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E569F" w14:textId="61B3D6DA" w:rsidR="00A94A59" w:rsidRPr="004B2A5C" w:rsidRDefault="0041748C" w:rsidP="00A94A59">
      <w:pPr>
        <w:pStyle w:val="Bezodstpw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A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WYSTAW</w:t>
      </w:r>
      <w:r w:rsidR="00AA0E10" w:rsidRPr="004B2A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</w:p>
    <w:p w14:paraId="75E47C91" w14:textId="77777777" w:rsidR="00C56E73" w:rsidRPr="004B2A5C" w:rsidRDefault="00C56E73" w:rsidP="00AA0E10">
      <w:pPr>
        <w:pStyle w:val="Bezodstpw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EF3FEF" w14:textId="5A9BFF4E" w:rsidR="00A408C1" w:rsidRPr="004B2A5C" w:rsidRDefault="00A408C1" w:rsidP="00A94A59">
      <w:pPr>
        <w:pStyle w:val="Bezodstpw"/>
        <w:ind w:left="708" w:firstLine="1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A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„Niech żyje król! Koronacje Sasów na Wawelu”</w:t>
      </w:r>
    </w:p>
    <w:p w14:paraId="3FCCEC3D" w14:textId="77777777" w:rsidR="0000778A" w:rsidRPr="004B2A5C" w:rsidRDefault="0000778A" w:rsidP="00A94A59">
      <w:pPr>
        <w:pStyle w:val="Bezodstpw"/>
        <w:ind w:left="708" w:firstLine="1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BCB9B7" w14:textId="0DDB8371" w:rsidR="0000778A" w:rsidRPr="004B2A5C" w:rsidRDefault="00021F2B" w:rsidP="00A94A59">
      <w:pPr>
        <w:pStyle w:val="Bezodstpw"/>
        <w:ind w:left="708" w:firstLine="1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A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 września 2024 – 9 lutego 2025</w:t>
      </w:r>
    </w:p>
    <w:p w14:paraId="50361A3B" w14:textId="77777777" w:rsidR="006659B6" w:rsidRPr="004B2A5C" w:rsidRDefault="006659B6" w:rsidP="00A94A59">
      <w:pPr>
        <w:pStyle w:val="Bezodstpw"/>
        <w:ind w:left="708" w:firstLine="1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A32955" w14:textId="40BA8B86" w:rsidR="006659B6" w:rsidRPr="002D26EB" w:rsidRDefault="00614615" w:rsidP="00546B64">
      <w:pPr>
        <w:pStyle w:val="Bezodstpw"/>
        <w:spacing w:line="360" w:lineRule="auto"/>
        <w:ind w:left="708" w:firstLine="12"/>
        <w:jc w:val="center"/>
        <w:rPr>
          <w:rFonts w:ascii="Times New Roman" w:hAnsi="Times New Roman" w:cs="Times New Roman"/>
          <w:color w:val="000000" w:themeColor="text1"/>
        </w:rPr>
      </w:pPr>
      <w:r w:rsidRPr="002D26EB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4F877250" wp14:editId="01964D76">
            <wp:extent cx="2481943" cy="681549"/>
            <wp:effectExtent l="0" t="0" r="0" b="4445"/>
            <wp:docPr id="254015937" name="Obraz 2" descr="Obraz zawierający tekst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15937" name="Obraz 2" descr="Obraz zawierający tekst, Czcionka,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63" cy="69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B5EC" w14:textId="77777777" w:rsidR="0027738E" w:rsidRPr="002D26EB" w:rsidRDefault="0027738E" w:rsidP="00546B64">
      <w:pPr>
        <w:pStyle w:val="Bezodstpw"/>
        <w:spacing w:line="360" w:lineRule="auto"/>
        <w:ind w:left="708" w:firstLine="12"/>
        <w:jc w:val="center"/>
        <w:rPr>
          <w:rFonts w:ascii="Times New Roman" w:hAnsi="Times New Roman" w:cs="Times New Roman"/>
          <w:b/>
          <w:bCs/>
          <w:color w:val="4472C4" w:themeColor="accent1"/>
        </w:rPr>
      </w:pPr>
    </w:p>
    <w:p w14:paraId="7D5D9C58" w14:textId="6AA7828E" w:rsidR="0041748C" w:rsidRPr="00D94002" w:rsidRDefault="007953D2" w:rsidP="00546B6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Book Antiqua" w:hAnsi="Book Antiqua" w:cs="Times New Roman"/>
          <w:color w:val="000000" w:themeColor="text1"/>
        </w:rPr>
      </w:pPr>
      <w:r w:rsidRPr="00D94002">
        <w:rPr>
          <w:rFonts w:ascii="Book Antiqua" w:hAnsi="Book Antiqua" w:cs="Times New Roman"/>
          <w:color w:val="000000" w:themeColor="text1"/>
        </w:rPr>
        <w:t xml:space="preserve">Po </w:t>
      </w:r>
      <w:r w:rsidR="009C1882" w:rsidRPr="00D94002">
        <w:rPr>
          <w:rFonts w:ascii="Book Antiqua" w:hAnsi="Book Antiqua" w:cs="Times New Roman"/>
          <w:color w:val="000000" w:themeColor="text1"/>
        </w:rPr>
        <w:t>Gabine</w:t>
      </w:r>
      <w:r w:rsidRPr="00D94002">
        <w:rPr>
          <w:rFonts w:ascii="Book Antiqua" w:hAnsi="Book Antiqua" w:cs="Times New Roman"/>
          <w:color w:val="000000" w:themeColor="text1"/>
        </w:rPr>
        <w:t xml:space="preserve">cie </w:t>
      </w:r>
      <w:r w:rsidR="009C1882" w:rsidRPr="00D94002">
        <w:rPr>
          <w:rFonts w:ascii="Book Antiqua" w:hAnsi="Book Antiqua" w:cs="Times New Roman"/>
          <w:color w:val="000000" w:themeColor="text1"/>
        </w:rPr>
        <w:t>Porcelanowy</w:t>
      </w:r>
      <w:r w:rsidR="00411FF5" w:rsidRPr="00D94002">
        <w:rPr>
          <w:rFonts w:ascii="Book Antiqua" w:hAnsi="Book Antiqua" w:cs="Times New Roman"/>
          <w:color w:val="000000" w:themeColor="text1"/>
        </w:rPr>
        <w:t>m</w:t>
      </w:r>
      <w:r w:rsidR="00787654" w:rsidRPr="00D94002">
        <w:rPr>
          <w:rFonts w:ascii="Book Antiqua" w:hAnsi="Book Antiqua" w:cs="Times New Roman"/>
          <w:color w:val="000000" w:themeColor="text1"/>
        </w:rPr>
        <w:t xml:space="preserve"> i czasow</w:t>
      </w:r>
      <w:r w:rsidRPr="00D94002">
        <w:rPr>
          <w:rFonts w:ascii="Book Antiqua" w:hAnsi="Book Antiqua" w:cs="Times New Roman"/>
          <w:color w:val="000000" w:themeColor="text1"/>
        </w:rPr>
        <w:t>ej wystawie</w:t>
      </w:r>
      <w:r w:rsidR="00787654" w:rsidRPr="00D94002">
        <w:rPr>
          <w:rFonts w:ascii="Book Antiqua" w:hAnsi="Book Antiqua" w:cs="Times New Roman"/>
          <w:color w:val="000000" w:themeColor="text1"/>
        </w:rPr>
        <w:t xml:space="preserve"> „Wspaniałość rokoka. Miśnieńskie figurki porcelanowe Johanna Joachima </w:t>
      </w:r>
      <w:proofErr w:type="spellStart"/>
      <w:r w:rsidR="00787654" w:rsidRPr="00D94002">
        <w:rPr>
          <w:rFonts w:ascii="Book Antiqua" w:hAnsi="Book Antiqua" w:cs="Times New Roman"/>
          <w:color w:val="000000" w:themeColor="text1"/>
        </w:rPr>
        <w:t>Kaendlera</w:t>
      </w:r>
      <w:proofErr w:type="spellEnd"/>
      <w:r w:rsidR="00562DAD" w:rsidRPr="00D94002">
        <w:rPr>
          <w:rFonts w:ascii="Book Antiqua" w:hAnsi="Book Antiqua" w:cs="Times New Roman"/>
          <w:color w:val="000000" w:themeColor="text1"/>
        </w:rPr>
        <w:t>” przyszedł czas na</w:t>
      </w:r>
      <w:r w:rsidR="00113287" w:rsidRPr="00D94002">
        <w:rPr>
          <w:rFonts w:ascii="Book Antiqua" w:hAnsi="Book Antiqua" w:cs="Times New Roman"/>
          <w:color w:val="000000" w:themeColor="text1"/>
        </w:rPr>
        <w:t>:</w:t>
      </w:r>
      <w:r w:rsidR="00D976ED" w:rsidRPr="00D94002">
        <w:rPr>
          <w:rFonts w:ascii="Book Antiqua" w:hAnsi="Book Antiqua" w:cs="Times New Roman"/>
          <w:color w:val="000000" w:themeColor="text1"/>
        </w:rPr>
        <w:t xml:space="preserve"> „Niech żyje król! Koronacje Sasów na Wawelu”</w:t>
      </w:r>
      <w:r w:rsidR="00113287" w:rsidRPr="00D94002">
        <w:rPr>
          <w:rFonts w:ascii="Book Antiqua" w:hAnsi="Book Antiqua" w:cs="Times New Roman"/>
          <w:color w:val="000000" w:themeColor="text1"/>
        </w:rPr>
        <w:t>. Wszystkie trzy ekspozycje łączy</w:t>
      </w:r>
      <w:r w:rsidR="00376385" w:rsidRPr="00D94002">
        <w:rPr>
          <w:rFonts w:ascii="Book Antiqua" w:hAnsi="Book Antiqua" w:cs="Times New Roman"/>
          <w:color w:val="000000" w:themeColor="text1"/>
        </w:rPr>
        <w:t xml:space="preserve"> XVIII-wieczna historia</w:t>
      </w:r>
      <w:r w:rsidR="00D976ED" w:rsidRPr="00D94002">
        <w:rPr>
          <w:rFonts w:ascii="Book Antiqua" w:hAnsi="Book Antiqua" w:cs="Times New Roman"/>
          <w:color w:val="000000" w:themeColor="text1"/>
        </w:rPr>
        <w:t xml:space="preserve"> </w:t>
      </w:r>
      <w:r w:rsidR="00847CAA" w:rsidRPr="00D94002">
        <w:rPr>
          <w:rFonts w:ascii="Book Antiqua" w:hAnsi="Book Antiqua" w:cs="Times New Roman"/>
          <w:color w:val="000000" w:themeColor="text1"/>
        </w:rPr>
        <w:t>monarchii</w:t>
      </w:r>
      <w:r w:rsidR="00376385" w:rsidRPr="00D94002">
        <w:rPr>
          <w:rFonts w:ascii="Book Antiqua" w:hAnsi="Book Antiqua" w:cs="Times New Roman"/>
          <w:color w:val="000000" w:themeColor="text1"/>
        </w:rPr>
        <w:t xml:space="preserve"> </w:t>
      </w:r>
      <w:proofErr w:type="spellStart"/>
      <w:r w:rsidR="00376385" w:rsidRPr="00D94002">
        <w:rPr>
          <w:rFonts w:ascii="Book Antiqua" w:hAnsi="Book Antiqua" w:cs="Times New Roman"/>
          <w:color w:val="000000" w:themeColor="text1"/>
        </w:rPr>
        <w:t>Wettynów</w:t>
      </w:r>
      <w:proofErr w:type="spellEnd"/>
      <w:r w:rsidR="00847CAA" w:rsidRPr="00D94002">
        <w:rPr>
          <w:rFonts w:ascii="Book Antiqua" w:hAnsi="Book Antiqua" w:cs="Times New Roman"/>
          <w:color w:val="000000" w:themeColor="text1"/>
        </w:rPr>
        <w:t>.</w:t>
      </w:r>
    </w:p>
    <w:p w14:paraId="2D55E3C4" w14:textId="21B87C66" w:rsidR="00197510" w:rsidRPr="00D94002" w:rsidRDefault="00564892" w:rsidP="001F1C7E">
      <w:pPr>
        <w:pStyle w:val="Akapitzlist"/>
        <w:numPr>
          <w:ilvl w:val="0"/>
          <w:numId w:val="4"/>
        </w:numPr>
        <w:tabs>
          <w:tab w:val="num" w:pos="720"/>
        </w:tabs>
        <w:suppressAutoHyphens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94002">
        <w:rPr>
          <w:rFonts w:ascii="Book Antiqua" w:hAnsi="Book Antiqua"/>
          <w:sz w:val="22"/>
          <w:szCs w:val="22"/>
        </w:rPr>
        <w:t>„Ni</w:t>
      </w:r>
      <w:r w:rsidR="006D32C4" w:rsidRPr="00D94002">
        <w:rPr>
          <w:rFonts w:ascii="Book Antiqua" w:hAnsi="Book Antiqua"/>
          <w:sz w:val="22"/>
          <w:szCs w:val="22"/>
        </w:rPr>
        <w:t>e</w:t>
      </w:r>
      <w:r w:rsidRPr="00D94002">
        <w:rPr>
          <w:rFonts w:ascii="Book Antiqua" w:hAnsi="Book Antiqua"/>
          <w:sz w:val="22"/>
          <w:szCs w:val="22"/>
        </w:rPr>
        <w:t xml:space="preserve">ch żyje król! Koronacje Sasów na Wawel” to bezprecedensowa prezentacja </w:t>
      </w:r>
      <w:r w:rsidR="00197510" w:rsidRPr="00D94002">
        <w:rPr>
          <w:rFonts w:ascii="Book Antiqua" w:hAnsi="Book Antiqua"/>
          <w:sz w:val="22"/>
          <w:szCs w:val="22"/>
        </w:rPr>
        <w:t xml:space="preserve">niemal wszystkich </w:t>
      </w:r>
      <w:r w:rsidRPr="00D94002">
        <w:rPr>
          <w:rFonts w:ascii="Book Antiqua" w:hAnsi="Book Antiqua"/>
          <w:sz w:val="22"/>
          <w:szCs w:val="22"/>
        </w:rPr>
        <w:t>pamiątek związanych z</w:t>
      </w:r>
      <w:r w:rsidR="001F1C7E" w:rsidRPr="00D94002">
        <w:rPr>
          <w:rFonts w:ascii="Book Antiqua" w:hAnsi="Book Antiqua"/>
          <w:sz w:val="22"/>
          <w:szCs w:val="22"/>
        </w:rPr>
        <w:t xml:space="preserve"> dwiema ostatnimi</w:t>
      </w:r>
      <w:r w:rsidRPr="00D94002">
        <w:rPr>
          <w:rFonts w:ascii="Book Antiqua" w:hAnsi="Book Antiqua"/>
          <w:sz w:val="22"/>
          <w:szCs w:val="22"/>
        </w:rPr>
        <w:t xml:space="preserve"> koronacjami polskich królów z dynastii saskiej, Augusta II w 1697 roku i Augusta III w 1734 roku, znajdujących się na co dzień m.in. w znaczących kolekcjach muzealnych: </w:t>
      </w:r>
      <w:r w:rsidR="00AF12CE" w:rsidRPr="00D94002">
        <w:rPr>
          <w:rFonts w:ascii="Book Antiqua" w:hAnsi="Book Antiqua"/>
          <w:sz w:val="22"/>
          <w:szCs w:val="22"/>
        </w:rPr>
        <w:t>Państwowymi Zbiorami Sztuki w Dreźnie (</w:t>
      </w:r>
      <w:r w:rsidR="00AF12CE" w:rsidRPr="00D94002">
        <w:rPr>
          <w:rFonts w:ascii="Book Antiqua" w:hAnsi="Book Antiqua"/>
          <w:sz w:val="22"/>
          <w:szCs w:val="22"/>
          <w:lang w:val="de-DE"/>
        </w:rPr>
        <w:t>Staatliche Kunstsammlungen Dresden)</w:t>
      </w:r>
      <w:r w:rsidR="00314771">
        <w:rPr>
          <w:rFonts w:ascii="Book Antiqua" w:hAnsi="Book Antiqua"/>
          <w:sz w:val="22"/>
          <w:szCs w:val="22"/>
        </w:rPr>
        <w:t xml:space="preserve"> i</w:t>
      </w:r>
      <w:r w:rsidRPr="00D94002">
        <w:rPr>
          <w:rFonts w:ascii="Book Antiqua" w:hAnsi="Book Antiqua"/>
          <w:sz w:val="22"/>
          <w:szCs w:val="22"/>
        </w:rPr>
        <w:t xml:space="preserve"> Muzeum Narodowym w Warszawie</w:t>
      </w:r>
      <w:r w:rsidR="00314771">
        <w:rPr>
          <w:rFonts w:ascii="Book Antiqua" w:hAnsi="Book Antiqua"/>
          <w:sz w:val="22"/>
          <w:szCs w:val="22"/>
        </w:rPr>
        <w:t>, a także w skarbcu katedry na Wawelu</w:t>
      </w:r>
      <w:r w:rsidRPr="00D94002">
        <w:rPr>
          <w:rFonts w:ascii="Book Antiqua" w:hAnsi="Book Antiqua"/>
          <w:sz w:val="22"/>
          <w:szCs w:val="22"/>
        </w:rPr>
        <w:t xml:space="preserve">. </w:t>
      </w:r>
      <w:r w:rsidR="00C036C4" w:rsidRPr="00D94002">
        <w:rPr>
          <w:rFonts w:ascii="Book Antiqua" w:hAnsi="Book Antiqua"/>
          <w:sz w:val="22"/>
          <w:szCs w:val="22"/>
        </w:rPr>
        <w:t>Kuratorami ekspozycji są: Marta Golik-</w:t>
      </w:r>
      <w:proofErr w:type="spellStart"/>
      <w:r w:rsidR="00C036C4" w:rsidRPr="00D94002">
        <w:rPr>
          <w:rFonts w:ascii="Book Antiqua" w:hAnsi="Book Antiqua"/>
          <w:sz w:val="22"/>
          <w:szCs w:val="22"/>
        </w:rPr>
        <w:t>Gryglas</w:t>
      </w:r>
      <w:proofErr w:type="spellEnd"/>
      <w:r w:rsidR="00C036C4" w:rsidRPr="00D94002">
        <w:rPr>
          <w:rFonts w:ascii="Book Antiqua" w:hAnsi="Book Antiqua"/>
          <w:sz w:val="22"/>
          <w:szCs w:val="22"/>
        </w:rPr>
        <w:t xml:space="preserve">, dr Rafał </w:t>
      </w:r>
      <w:proofErr w:type="spellStart"/>
      <w:r w:rsidR="00C036C4" w:rsidRPr="00D94002">
        <w:rPr>
          <w:rFonts w:ascii="Book Antiqua" w:hAnsi="Book Antiqua"/>
          <w:sz w:val="22"/>
          <w:szCs w:val="22"/>
        </w:rPr>
        <w:t>Ochęduszko</w:t>
      </w:r>
      <w:proofErr w:type="spellEnd"/>
      <w:r w:rsidR="00C036C4" w:rsidRPr="00D94002">
        <w:rPr>
          <w:rFonts w:ascii="Book Antiqua" w:hAnsi="Book Antiqua"/>
          <w:sz w:val="22"/>
          <w:szCs w:val="22"/>
        </w:rPr>
        <w:t xml:space="preserve"> i dr Stefano Rinaldi.</w:t>
      </w:r>
    </w:p>
    <w:p w14:paraId="03821D6E" w14:textId="7035213F" w:rsidR="00564892" w:rsidRPr="00D94002" w:rsidRDefault="009B7DCF" w:rsidP="002D26EB">
      <w:pPr>
        <w:pStyle w:val="Akapitzlist"/>
        <w:numPr>
          <w:ilvl w:val="0"/>
          <w:numId w:val="4"/>
        </w:numPr>
        <w:tabs>
          <w:tab w:val="num" w:pos="720"/>
        </w:tabs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val="de-DE"/>
        </w:rPr>
      </w:pPr>
      <w:r w:rsidRPr="00D94002">
        <w:rPr>
          <w:rFonts w:ascii="Book Antiqua" w:hAnsi="Book Antiqua"/>
          <w:sz w:val="22"/>
          <w:szCs w:val="22"/>
        </w:rPr>
        <w:t>To projekt</w:t>
      </w:r>
      <w:r w:rsidR="00B5178A" w:rsidRPr="00D94002">
        <w:rPr>
          <w:rFonts w:ascii="Book Antiqua" w:hAnsi="Book Antiqua"/>
          <w:sz w:val="22"/>
          <w:szCs w:val="22"/>
        </w:rPr>
        <w:t xml:space="preserve"> partnerski, efekt znaczącej</w:t>
      </w:r>
      <w:r w:rsidR="009C6C22" w:rsidRPr="00D94002">
        <w:rPr>
          <w:rFonts w:ascii="Book Antiqua" w:hAnsi="Book Antiqua"/>
          <w:sz w:val="22"/>
          <w:szCs w:val="22"/>
        </w:rPr>
        <w:t>,</w:t>
      </w:r>
      <w:r w:rsidR="00B5178A" w:rsidRPr="00D94002">
        <w:rPr>
          <w:rFonts w:ascii="Book Antiqua" w:hAnsi="Book Antiqua"/>
          <w:sz w:val="22"/>
          <w:szCs w:val="22"/>
        </w:rPr>
        <w:t xml:space="preserve"> </w:t>
      </w:r>
      <w:r w:rsidR="00564892" w:rsidRPr="00D94002">
        <w:rPr>
          <w:rFonts w:ascii="Book Antiqua" w:hAnsi="Book Antiqua"/>
          <w:sz w:val="22"/>
          <w:szCs w:val="22"/>
        </w:rPr>
        <w:t>międzynarodowej współpracy pomiędzy Muzeum Narodowym w Warszawie, Zamkiem Królewskim na Wawelu</w:t>
      </w:r>
      <w:r w:rsidR="00BC2F77" w:rsidRPr="00D94002">
        <w:rPr>
          <w:rFonts w:ascii="Book Antiqua" w:hAnsi="Book Antiqua"/>
          <w:sz w:val="22"/>
          <w:szCs w:val="22"/>
        </w:rPr>
        <w:t xml:space="preserve"> i</w:t>
      </w:r>
      <w:r w:rsidR="00564892" w:rsidRPr="00D94002">
        <w:rPr>
          <w:rFonts w:ascii="Book Antiqua" w:hAnsi="Book Antiqua"/>
          <w:sz w:val="22"/>
          <w:szCs w:val="22"/>
        </w:rPr>
        <w:t xml:space="preserve"> </w:t>
      </w:r>
      <w:r w:rsidR="00BC2F77" w:rsidRPr="00D94002">
        <w:rPr>
          <w:rFonts w:ascii="Book Antiqua" w:hAnsi="Book Antiqua"/>
          <w:sz w:val="22"/>
          <w:szCs w:val="22"/>
        </w:rPr>
        <w:t xml:space="preserve">Państwowymi Zbiorami </w:t>
      </w:r>
      <w:r w:rsidR="00822822" w:rsidRPr="00D94002">
        <w:rPr>
          <w:rFonts w:ascii="Book Antiqua" w:hAnsi="Book Antiqua"/>
          <w:sz w:val="22"/>
          <w:szCs w:val="22"/>
        </w:rPr>
        <w:t>Sztuki w Dreźnie</w:t>
      </w:r>
      <w:r w:rsidR="00564892" w:rsidRPr="00D94002">
        <w:rPr>
          <w:rFonts w:ascii="Book Antiqua" w:hAnsi="Book Antiqua"/>
          <w:sz w:val="22"/>
          <w:szCs w:val="22"/>
          <w:lang w:val="de-DE"/>
        </w:rPr>
        <w:t>.</w:t>
      </w:r>
      <w:r w:rsidR="002D26EB" w:rsidRPr="00D94002">
        <w:rPr>
          <w:rFonts w:ascii="Book Antiqua" w:hAnsi="Book Antiqua"/>
          <w:sz w:val="22"/>
          <w:szCs w:val="22"/>
          <w:lang w:val="de-DE"/>
        </w:rPr>
        <w:t xml:space="preserve"> </w:t>
      </w:r>
      <w:r w:rsidR="00314771" w:rsidRPr="00314771">
        <w:rPr>
          <w:rFonts w:ascii="Book Antiqua" w:hAnsi="Book Antiqua"/>
          <w:sz w:val="22"/>
          <w:szCs w:val="22"/>
        </w:rPr>
        <w:t>Te trzy instytucje są współorganizatorami wystawy</w:t>
      </w:r>
      <w:r w:rsidR="00822822" w:rsidRPr="00D94002">
        <w:rPr>
          <w:rFonts w:ascii="Book Antiqua" w:hAnsi="Book Antiqua"/>
          <w:sz w:val="22"/>
          <w:szCs w:val="22"/>
        </w:rPr>
        <w:t>.</w:t>
      </w:r>
    </w:p>
    <w:p w14:paraId="23F11E11" w14:textId="26C88976" w:rsidR="00781D5B" w:rsidRPr="00D94002" w:rsidRDefault="004E0229" w:rsidP="00546B64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94002">
        <w:rPr>
          <w:rFonts w:ascii="Book Antiqua" w:hAnsi="Book Antiqua"/>
          <w:sz w:val="22"/>
          <w:szCs w:val="22"/>
        </w:rPr>
        <w:t xml:space="preserve">Wystawę objęły swym patronatem: </w:t>
      </w:r>
      <w:r w:rsidR="00605C82" w:rsidRPr="00D94002">
        <w:rPr>
          <w:rFonts w:ascii="Book Antiqua" w:hAnsi="Book Antiqua"/>
          <w:sz w:val="22"/>
          <w:szCs w:val="22"/>
        </w:rPr>
        <w:t>M</w:t>
      </w:r>
      <w:r w:rsidRPr="00D94002">
        <w:rPr>
          <w:rFonts w:ascii="Book Antiqua" w:hAnsi="Book Antiqua"/>
          <w:sz w:val="22"/>
          <w:szCs w:val="22"/>
        </w:rPr>
        <w:t xml:space="preserve">inistra Kultury i Dziedzictwa Narodowego </w:t>
      </w:r>
      <w:r w:rsidR="00C404F9" w:rsidRPr="00D94002">
        <w:rPr>
          <w:rFonts w:ascii="Book Antiqua" w:hAnsi="Book Antiqua"/>
          <w:sz w:val="22"/>
          <w:szCs w:val="22"/>
        </w:rPr>
        <w:t xml:space="preserve">Hanna Wróblewska </w:t>
      </w:r>
      <w:r w:rsidRPr="00D94002">
        <w:rPr>
          <w:rFonts w:ascii="Book Antiqua" w:hAnsi="Book Antiqua"/>
          <w:sz w:val="22"/>
          <w:szCs w:val="22"/>
        </w:rPr>
        <w:t xml:space="preserve">oraz </w:t>
      </w:r>
      <w:r w:rsidR="00605C82" w:rsidRPr="00D94002">
        <w:rPr>
          <w:rFonts w:ascii="Book Antiqua" w:hAnsi="Book Antiqua"/>
          <w:sz w:val="22"/>
          <w:szCs w:val="22"/>
        </w:rPr>
        <w:t>Ministra Kultury</w:t>
      </w:r>
      <w:r w:rsidR="00546B64" w:rsidRPr="00D94002">
        <w:rPr>
          <w:rFonts w:ascii="Book Antiqua" w:hAnsi="Book Antiqua"/>
          <w:sz w:val="22"/>
          <w:szCs w:val="22"/>
        </w:rPr>
        <w:t xml:space="preserve"> i Turystyki Saksonii</w:t>
      </w:r>
      <w:r w:rsidR="00C404F9" w:rsidRPr="00D94002">
        <w:rPr>
          <w:rFonts w:ascii="Book Antiqua" w:hAnsi="Book Antiqua"/>
          <w:sz w:val="22"/>
          <w:szCs w:val="22"/>
        </w:rPr>
        <w:t xml:space="preserve"> Barbara </w:t>
      </w:r>
      <w:proofErr w:type="spellStart"/>
      <w:r w:rsidR="00C404F9" w:rsidRPr="00D94002">
        <w:rPr>
          <w:rFonts w:ascii="Book Antiqua" w:hAnsi="Book Antiqua"/>
          <w:sz w:val="22"/>
          <w:szCs w:val="22"/>
        </w:rPr>
        <w:t>Klepsch</w:t>
      </w:r>
      <w:proofErr w:type="spellEnd"/>
      <w:r w:rsidR="00546B64" w:rsidRPr="00D94002">
        <w:rPr>
          <w:rFonts w:ascii="Book Antiqua" w:hAnsi="Book Antiqua"/>
          <w:sz w:val="22"/>
          <w:szCs w:val="22"/>
        </w:rPr>
        <w:t>.</w:t>
      </w:r>
    </w:p>
    <w:p w14:paraId="76949096" w14:textId="77777777" w:rsidR="00C036C4" w:rsidRPr="002D26EB" w:rsidRDefault="00C036C4" w:rsidP="00C036C4">
      <w:pPr>
        <w:pStyle w:val="Akapitzlist"/>
        <w:spacing w:line="360" w:lineRule="auto"/>
        <w:ind w:left="1440"/>
        <w:jc w:val="both"/>
        <w:rPr>
          <w:sz w:val="22"/>
          <w:szCs w:val="22"/>
        </w:rPr>
      </w:pPr>
    </w:p>
    <w:p w14:paraId="67182AD9" w14:textId="47CEFC00" w:rsidR="007E590F" w:rsidRPr="00D94002" w:rsidRDefault="007E590F" w:rsidP="0002355F">
      <w:pPr>
        <w:suppressAutoHyphens/>
        <w:spacing w:line="360" w:lineRule="auto"/>
        <w:ind w:firstLine="708"/>
        <w:jc w:val="both"/>
        <w:rPr>
          <w:rFonts w:ascii="Book Antiqua" w:hAnsi="Book Antiqua" w:cs="Times New Roman"/>
        </w:rPr>
      </w:pPr>
      <w:r w:rsidRPr="00D94002">
        <w:rPr>
          <w:rFonts w:ascii="Book Antiqua" w:hAnsi="Book Antiqua" w:cs="Times New Roman"/>
        </w:rPr>
        <w:lastRenderedPageBreak/>
        <w:t xml:space="preserve">Około </w:t>
      </w:r>
      <w:r w:rsidR="00314771">
        <w:rPr>
          <w:rFonts w:ascii="Book Antiqua" w:hAnsi="Book Antiqua" w:cs="Times New Roman"/>
        </w:rPr>
        <w:t>130</w:t>
      </w:r>
      <w:r w:rsidR="00314771" w:rsidRPr="00D94002">
        <w:rPr>
          <w:rFonts w:ascii="Book Antiqua" w:hAnsi="Book Antiqua" w:cs="Times New Roman"/>
        </w:rPr>
        <w:t xml:space="preserve"> </w:t>
      </w:r>
      <w:r w:rsidRPr="00D94002">
        <w:rPr>
          <w:rFonts w:ascii="Book Antiqua" w:hAnsi="Book Antiqua" w:cs="Times New Roman"/>
        </w:rPr>
        <w:t xml:space="preserve">obiektów </w:t>
      </w:r>
      <w:r w:rsidR="00C404F9" w:rsidRPr="00D94002">
        <w:rPr>
          <w:rFonts w:ascii="Book Antiqua" w:hAnsi="Book Antiqua" w:cs="Times New Roman"/>
        </w:rPr>
        <w:t>–</w:t>
      </w:r>
      <w:r w:rsidRPr="00D94002">
        <w:rPr>
          <w:rFonts w:ascii="Book Antiqua" w:hAnsi="Book Antiqua" w:cs="Times New Roman"/>
        </w:rPr>
        <w:t xml:space="preserve"> wypożyczonych przede wszystkim </w:t>
      </w:r>
      <w:r w:rsidR="009874CD" w:rsidRPr="00D94002">
        <w:rPr>
          <w:rFonts w:ascii="Book Antiqua" w:hAnsi="Book Antiqua" w:cs="Times New Roman"/>
        </w:rPr>
        <w:t>z Państwowych Zbiorów Sztuki w Dreźnie</w:t>
      </w:r>
      <w:r w:rsidRPr="00D94002">
        <w:rPr>
          <w:rFonts w:ascii="Book Antiqua" w:hAnsi="Book Antiqua" w:cs="Times New Roman"/>
        </w:rPr>
        <w:t xml:space="preserve"> i Muzeum Narodowego w Warszawie, </w:t>
      </w:r>
      <w:r w:rsidR="009A11D8" w:rsidRPr="00D94002">
        <w:rPr>
          <w:rFonts w:ascii="Book Antiqua" w:hAnsi="Book Antiqua" w:cs="Times New Roman"/>
        </w:rPr>
        <w:t xml:space="preserve">zostało wyeksponowanych </w:t>
      </w:r>
      <w:r w:rsidRPr="00D94002">
        <w:rPr>
          <w:rFonts w:ascii="Book Antiqua" w:hAnsi="Book Antiqua" w:cs="Times New Roman"/>
        </w:rPr>
        <w:t xml:space="preserve">w dwóch </w:t>
      </w:r>
      <w:r w:rsidR="009A11D8" w:rsidRPr="00D94002">
        <w:rPr>
          <w:rFonts w:ascii="Book Antiqua" w:hAnsi="Book Antiqua" w:cs="Times New Roman"/>
        </w:rPr>
        <w:t>–</w:t>
      </w:r>
      <w:r w:rsidRPr="00D94002">
        <w:rPr>
          <w:rFonts w:ascii="Book Antiqua" w:hAnsi="Book Antiqua" w:cs="Times New Roman"/>
        </w:rPr>
        <w:t xml:space="preserve"> znaczących w kontekście historycznym dla tematyki wystawy – przestrzeniach wawelskiej rezydencji, w tym w </w:t>
      </w:r>
      <w:r w:rsidR="00DA1537" w:rsidRPr="00D94002">
        <w:rPr>
          <w:rFonts w:ascii="Book Antiqua" w:hAnsi="Book Antiqua" w:cs="Times New Roman"/>
        </w:rPr>
        <w:t xml:space="preserve">sali </w:t>
      </w:r>
      <w:r w:rsidRPr="00D94002">
        <w:rPr>
          <w:rFonts w:ascii="Book Antiqua" w:hAnsi="Book Antiqua" w:cs="Times New Roman"/>
        </w:rPr>
        <w:t xml:space="preserve">Senatorskiej, najbardziej reprezentacyjnej w </w:t>
      </w:r>
      <w:r w:rsidR="00DA1537" w:rsidRPr="00D94002">
        <w:rPr>
          <w:rFonts w:ascii="Book Antiqua" w:hAnsi="Book Antiqua" w:cs="Times New Roman"/>
        </w:rPr>
        <w:t>zamku</w:t>
      </w:r>
      <w:r w:rsidRPr="00D94002">
        <w:rPr>
          <w:rFonts w:ascii="Book Antiqua" w:hAnsi="Book Antiqua" w:cs="Times New Roman"/>
        </w:rPr>
        <w:t xml:space="preserve">. Wystawa składa się z siedmiu części </w:t>
      </w:r>
      <w:r w:rsidR="00ED6973" w:rsidRPr="00D94002">
        <w:rPr>
          <w:rFonts w:ascii="Book Antiqua" w:hAnsi="Book Antiqua" w:cs="Times New Roman"/>
        </w:rPr>
        <w:t xml:space="preserve">odpowiadających </w:t>
      </w:r>
      <w:r w:rsidRPr="00D94002">
        <w:rPr>
          <w:rFonts w:ascii="Book Antiqua" w:hAnsi="Book Antiqua" w:cs="Times New Roman"/>
        </w:rPr>
        <w:t xml:space="preserve">etapom koronacji: elekcja, wjazd elekta do miasta, pogrzeb poprzednika, pielgrzymka na Skałkę, sakra królewska, uczta, hołd mieszkańców na Rynku. </w:t>
      </w:r>
      <w:r w:rsidR="0023434A" w:rsidRPr="00D94002">
        <w:rPr>
          <w:rFonts w:ascii="Book Antiqua" w:hAnsi="Book Antiqua" w:cs="Times New Roman"/>
        </w:rPr>
        <w:t xml:space="preserve">Przedstawione </w:t>
      </w:r>
      <w:r w:rsidRPr="00D94002">
        <w:rPr>
          <w:rFonts w:ascii="Book Antiqua" w:hAnsi="Book Antiqua" w:cs="Times New Roman"/>
        </w:rPr>
        <w:t xml:space="preserve">zostaną eksponaty związane z Augustem II i Augustem III, których koronacje były ostatnimi odbywającymi się w Krakowie. </w:t>
      </w:r>
    </w:p>
    <w:p w14:paraId="103DA3E6" w14:textId="4F264754" w:rsidR="001B39BD" w:rsidRPr="00DD105A" w:rsidRDefault="00D84920" w:rsidP="0002355F">
      <w:pPr>
        <w:suppressAutoHyphens/>
        <w:spacing w:after="163" w:line="360" w:lineRule="auto"/>
        <w:ind w:firstLine="708"/>
        <w:jc w:val="both"/>
        <w:rPr>
          <w:rFonts w:ascii="Book Antiqua" w:hAnsi="Book Antiqua" w:cs="Times New Roman"/>
          <w:i/>
          <w:iCs/>
          <w:color w:val="000000" w:themeColor="text1"/>
        </w:rPr>
      </w:pPr>
      <w:r w:rsidRPr="00D94002">
        <w:rPr>
          <w:rFonts w:ascii="Book Antiqua" w:hAnsi="Book Antiqua" w:cs="Times New Roman"/>
        </w:rPr>
        <w:t>–</w:t>
      </w:r>
      <w:r w:rsidR="0016512B">
        <w:rPr>
          <w:rFonts w:ascii="Book Antiqua" w:hAnsi="Book Antiqua" w:cs="Times New Roman"/>
        </w:rPr>
        <w:t xml:space="preserve"> </w:t>
      </w:r>
      <w:r w:rsidR="0016512B" w:rsidRPr="0016512B">
        <w:rPr>
          <w:rFonts w:ascii="Book Antiqua" w:hAnsi="Book Antiqua" w:cs="Times New Roman"/>
          <w:i/>
          <w:iCs/>
        </w:rPr>
        <w:t>Trudno dziś wskazać podobny przykład współpracy między muzeami, kiedy jedna z najważniejszych instytucji muzealnych na świecie (Państwowe Zbiory Sztuki w Dreźnie), przenosi znaczącą część stałej ekspozycji muzeum do znajdującej się w innym kraju rezydencji – Zamku Królewskiego na Wawelu. Wspólna, wielowiekowa historia łącząca Polskę i Niemcy nie wybrzmiałaby tak znacząco bez udziału i zaangażowania Muzeum Narodowego w Warszawie, które przekazało na wystawę między innymi insygnia koronacyjne Augusta III i Marii Józefy. Nie mamy wątpliwości. Wystawa „Niech żyje Król! Koronacje Sasów na Wawelu”</w:t>
      </w:r>
      <w:r w:rsidR="0016512B" w:rsidRPr="0016512B">
        <w:rPr>
          <w:rFonts w:ascii="Book Antiqua" w:hAnsi="Book Antiqua" w:cs="Times New Roman"/>
          <w:b/>
          <w:bCs/>
          <w:i/>
          <w:iCs/>
        </w:rPr>
        <w:t> </w:t>
      </w:r>
      <w:r w:rsidR="0016512B" w:rsidRPr="0016512B">
        <w:rPr>
          <w:rFonts w:ascii="Book Antiqua" w:hAnsi="Book Antiqua" w:cs="Times New Roman"/>
          <w:i/>
          <w:iCs/>
        </w:rPr>
        <w:t>to wspólne dzieło Krakowa, Drezna i Warszawy</w:t>
      </w:r>
      <w:r w:rsidR="0016512B">
        <w:rPr>
          <w:rFonts w:ascii="Book Antiqua" w:hAnsi="Book Antiqua" w:cs="Times New Roman"/>
          <w:i/>
          <w:iCs/>
        </w:rPr>
        <w:t xml:space="preserve"> </w:t>
      </w:r>
      <w:r w:rsidR="001B39BD" w:rsidRPr="00D94002">
        <w:rPr>
          <w:rFonts w:ascii="Book Antiqua" w:hAnsi="Book Antiqua" w:cs="Times New Roman"/>
          <w:color w:val="000000" w:themeColor="text1"/>
        </w:rPr>
        <w:t xml:space="preserve">– mówi </w:t>
      </w:r>
      <w:r w:rsidR="001B39BD" w:rsidRPr="00D94002">
        <w:rPr>
          <w:rFonts w:ascii="Book Antiqua" w:hAnsi="Book Antiqua" w:cs="Times New Roman"/>
          <w:b/>
          <w:bCs/>
          <w:color w:val="000000" w:themeColor="text1"/>
        </w:rPr>
        <w:t>prof. dr hab. Andrzej Betlej</w:t>
      </w:r>
      <w:r w:rsidR="001B39BD" w:rsidRPr="00DD105A">
        <w:rPr>
          <w:rFonts w:ascii="Book Antiqua" w:hAnsi="Book Antiqua" w:cs="Times New Roman"/>
          <w:color w:val="000000" w:themeColor="text1"/>
        </w:rPr>
        <w:t>, dyrektor Zamku Królewskiego na Wawelu.</w:t>
      </w:r>
    </w:p>
    <w:p w14:paraId="1449C288" w14:textId="32620AF1" w:rsidR="009A62A3" w:rsidRPr="00D94002" w:rsidRDefault="001B1335" w:rsidP="0002355F">
      <w:pPr>
        <w:suppressAutoHyphens/>
        <w:spacing w:after="163" w:line="360" w:lineRule="auto"/>
        <w:ind w:firstLine="708"/>
        <w:jc w:val="both"/>
        <w:rPr>
          <w:rFonts w:ascii="Book Antiqua" w:hAnsi="Book Antiqua" w:cs="Times New Roman"/>
          <w:color w:val="000000" w:themeColor="text1"/>
        </w:rPr>
      </w:pPr>
      <w:r w:rsidRPr="00D94002">
        <w:rPr>
          <w:rFonts w:ascii="Book Antiqua" w:hAnsi="Book Antiqua" w:cs="Times New Roman"/>
          <w:color w:val="000000" w:themeColor="text1"/>
        </w:rPr>
        <w:t>Z</w:t>
      </w:r>
      <w:r w:rsidR="009A62A3" w:rsidRPr="00D94002">
        <w:rPr>
          <w:rFonts w:ascii="Book Antiqua" w:hAnsi="Book Antiqua" w:cs="Times New Roman"/>
          <w:color w:val="000000" w:themeColor="text1"/>
        </w:rPr>
        <w:t xml:space="preserve"> Państwowych Zbiorów Sztuki</w:t>
      </w:r>
      <w:r w:rsidRPr="00D94002">
        <w:rPr>
          <w:rFonts w:ascii="Book Antiqua" w:hAnsi="Book Antiqua" w:cs="Times New Roman"/>
          <w:color w:val="000000" w:themeColor="text1"/>
        </w:rPr>
        <w:t xml:space="preserve"> w Dreźnie wypożyczon</w:t>
      </w:r>
      <w:r w:rsidR="00C036C4" w:rsidRPr="00D94002">
        <w:rPr>
          <w:rFonts w:ascii="Book Antiqua" w:hAnsi="Book Antiqua" w:cs="Times New Roman"/>
          <w:color w:val="000000" w:themeColor="text1"/>
        </w:rPr>
        <w:t>o</w:t>
      </w:r>
      <w:r w:rsidRPr="00D94002">
        <w:rPr>
          <w:rFonts w:ascii="Book Antiqua" w:hAnsi="Book Antiqua" w:cs="Times New Roman"/>
          <w:color w:val="000000" w:themeColor="text1"/>
        </w:rPr>
        <w:t xml:space="preserve"> pamiątki związane z koronacjami polskich królów z dynastii saskiej, Augusta II w 1697 i Augusta III w 1734, w tym wybór sreber z królewskiego bufetu eksponowanych na co dzień w skarbcu </w:t>
      </w:r>
      <w:proofErr w:type="spellStart"/>
      <w:r w:rsidRPr="00D94002">
        <w:rPr>
          <w:rFonts w:ascii="Book Antiqua" w:hAnsi="Book Antiqua" w:cs="Times New Roman"/>
          <w:color w:val="000000" w:themeColor="text1"/>
        </w:rPr>
        <w:t>Grünes</w:t>
      </w:r>
      <w:proofErr w:type="spellEnd"/>
      <w:r w:rsidRPr="00D94002">
        <w:rPr>
          <w:rFonts w:ascii="Book Antiqua" w:hAnsi="Book Antiqua" w:cs="Times New Roman"/>
          <w:color w:val="000000" w:themeColor="text1"/>
        </w:rPr>
        <w:t xml:space="preserve"> </w:t>
      </w:r>
      <w:proofErr w:type="spellStart"/>
      <w:r w:rsidRPr="00D94002">
        <w:rPr>
          <w:rFonts w:ascii="Book Antiqua" w:hAnsi="Book Antiqua" w:cs="Times New Roman"/>
          <w:color w:val="000000" w:themeColor="text1"/>
        </w:rPr>
        <w:t>Gewölbe</w:t>
      </w:r>
      <w:proofErr w:type="spellEnd"/>
      <w:r w:rsidRPr="00D94002">
        <w:rPr>
          <w:rFonts w:ascii="Book Antiqua" w:hAnsi="Book Antiqua" w:cs="Times New Roman"/>
          <w:color w:val="000000" w:themeColor="text1"/>
        </w:rPr>
        <w:t>.</w:t>
      </w:r>
    </w:p>
    <w:p w14:paraId="32562608" w14:textId="32E8B59B" w:rsidR="007174EC" w:rsidRPr="007174EC" w:rsidRDefault="0000778A" w:rsidP="007174EC">
      <w:pPr>
        <w:spacing w:line="360" w:lineRule="auto"/>
        <w:ind w:firstLine="708"/>
        <w:jc w:val="both"/>
        <w:rPr>
          <w:rFonts w:ascii="Book Antiqua" w:hAnsi="Book Antiqua" w:cs="Times New Roman"/>
        </w:rPr>
      </w:pPr>
      <w:r w:rsidRPr="00D94002">
        <w:rPr>
          <w:rFonts w:ascii="Book Antiqua" w:hAnsi="Book Antiqua" w:cs="Times New Roman"/>
        </w:rPr>
        <w:t xml:space="preserve">– </w:t>
      </w:r>
      <w:r w:rsidR="00A3561E" w:rsidRPr="00D94002">
        <w:rPr>
          <w:rFonts w:ascii="Book Antiqua" w:hAnsi="Book Antiqua" w:cs="Times New Roman"/>
        </w:rPr>
        <w:t xml:space="preserve"> </w:t>
      </w:r>
      <w:r w:rsidR="00A3561E" w:rsidRPr="00D94002">
        <w:rPr>
          <w:rFonts w:ascii="Book Antiqua" w:hAnsi="Book Antiqua" w:cs="Times New Roman"/>
          <w:i/>
          <w:iCs/>
        </w:rPr>
        <w:t xml:space="preserve">Nasza wystawa jest opowieścią o polskim ceremoniale koronacyjnym, który wykrystalizował się jeszcze w późnym średniowieczu. Obaj władcy z dynastii </w:t>
      </w:r>
      <w:proofErr w:type="spellStart"/>
      <w:r w:rsidR="00A3561E" w:rsidRPr="00D94002">
        <w:rPr>
          <w:rFonts w:ascii="Book Antiqua" w:hAnsi="Book Antiqua" w:cs="Times New Roman"/>
          <w:i/>
          <w:iCs/>
        </w:rPr>
        <w:t>Wettynów</w:t>
      </w:r>
      <w:proofErr w:type="spellEnd"/>
      <w:r w:rsidR="00A3561E" w:rsidRPr="00D94002">
        <w:rPr>
          <w:rFonts w:ascii="Book Antiqua" w:hAnsi="Book Antiqua" w:cs="Times New Roman"/>
          <w:i/>
          <w:iCs/>
        </w:rPr>
        <w:t xml:space="preserve"> starali się bowiem uszanować odwieczny rytuał, dopuszczając jednak pewne odstępstwa wynikające z jednej strony z ówczesnego kontekstu politycznego, z drugiej strony z chęci zaakcentowania przez nich pewnych treści propagandowych. Zgromadzone dzieła pozwolą zwiedzającym na zapoznanie się z toczącym się przez kilka dni zarówno na Wawelu, jak i na ulicach miasta niepowtarzalnym barokowym spektaklem. Tworzyły go poszczególne etapy koronacji od momentu elekcji nowego króla, przez uroczysty wjazd do Krakowa, pogrzeb poprzednika, pielgrzymkę na Skałkę, właściwą ceremonię sakry w katedrze </w:t>
      </w:r>
      <w:r w:rsidR="00A3561E" w:rsidRPr="00D94002">
        <w:rPr>
          <w:rFonts w:ascii="Book Antiqua" w:hAnsi="Book Antiqua" w:cs="Times New Roman"/>
          <w:i/>
          <w:iCs/>
        </w:rPr>
        <w:lastRenderedPageBreak/>
        <w:t>krakowskiej, następujący po niej bankiet na zamku, po wieńczący całość hołd mieszkańców Krakowa</w:t>
      </w:r>
      <w:r w:rsidR="00132A11" w:rsidRPr="00D94002">
        <w:rPr>
          <w:rFonts w:ascii="Book Antiqua" w:hAnsi="Book Antiqua" w:cs="Times New Roman"/>
        </w:rPr>
        <w:t xml:space="preserve"> – mówi </w:t>
      </w:r>
      <w:r w:rsidR="00132A11" w:rsidRPr="00D94002">
        <w:rPr>
          <w:rFonts w:ascii="Book Antiqua" w:hAnsi="Book Antiqua" w:cs="Times New Roman"/>
          <w:b/>
          <w:bCs/>
        </w:rPr>
        <w:t>dr Rafał Ochęduszko, kurator wystawy</w:t>
      </w:r>
      <w:r w:rsidR="00132A11" w:rsidRPr="00D94002">
        <w:rPr>
          <w:rFonts w:ascii="Book Antiqua" w:hAnsi="Book Antiqua" w:cs="Times New Roman"/>
        </w:rPr>
        <w:t>,</w:t>
      </w:r>
      <w:r w:rsidR="00655E26" w:rsidRPr="00D94002">
        <w:rPr>
          <w:rFonts w:ascii="Book Antiqua" w:hAnsi="Book Antiqua" w:cs="Times New Roman"/>
        </w:rPr>
        <w:t xml:space="preserve"> </w:t>
      </w:r>
      <w:r w:rsidRPr="00D94002">
        <w:rPr>
          <w:rFonts w:ascii="Book Antiqua" w:hAnsi="Book Antiqua" w:cs="Times New Roman"/>
        </w:rPr>
        <w:t>kustosz Zamku Królewskiego na Wawelu.</w:t>
      </w:r>
    </w:p>
    <w:p w14:paraId="4E2A1D8F" w14:textId="79D35668" w:rsidR="007174EC" w:rsidRPr="007A2AA3" w:rsidRDefault="007A2AA3" w:rsidP="007174EC">
      <w:pPr>
        <w:spacing w:line="360" w:lineRule="auto"/>
        <w:ind w:firstLine="708"/>
        <w:jc w:val="both"/>
        <w:rPr>
          <w:rFonts w:ascii="Book Antiqua" w:hAnsi="Book Antiqua" w:cs="Times New Roman"/>
        </w:rPr>
      </w:pPr>
      <w:r w:rsidRPr="007A2AA3">
        <w:rPr>
          <w:rFonts w:ascii="Book Antiqua" w:hAnsi="Book Antiqua" w:cs="Times New Roman"/>
          <w:i/>
          <w:iCs/>
        </w:rPr>
        <w:t>–</w:t>
      </w:r>
      <w:r w:rsidR="007174EC" w:rsidRPr="007A2AA3">
        <w:rPr>
          <w:rFonts w:ascii="Book Antiqua" w:hAnsi="Book Antiqua" w:cs="Times New Roman"/>
          <w:i/>
          <w:iCs/>
        </w:rPr>
        <w:t xml:space="preserve"> </w:t>
      </w:r>
      <w:r w:rsidR="007174EC" w:rsidRPr="007A2AA3">
        <w:rPr>
          <w:rFonts w:ascii="Book Antiqua" w:hAnsi="Book Antiqua" w:cs="Times New Roman"/>
          <w:i/>
          <w:iCs/>
        </w:rPr>
        <w:t xml:space="preserve">Jestem podekscytowany wyjątkową możliwością zaprezentowania jednych z najważniejszych eksponatów z drezdeńskiej </w:t>
      </w:r>
      <w:proofErr w:type="spellStart"/>
      <w:r w:rsidR="00F8771E" w:rsidRPr="007A2AA3">
        <w:rPr>
          <w:rFonts w:ascii="Book Antiqua" w:hAnsi="Book Antiqua"/>
          <w:i/>
          <w:iCs/>
          <w:lang w:val="en-GB"/>
        </w:rPr>
        <w:t>Rüstkammer</w:t>
      </w:r>
      <w:proofErr w:type="spellEnd"/>
      <w:r w:rsidR="00F8771E" w:rsidRPr="007A2AA3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F8771E" w:rsidRPr="007A2AA3">
        <w:rPr>
          <w:rFonts w:ascii="Book Antiqua" w:hAnsi="Book Antiqua"/>
          <w:i/>
          <w:iCs/>
          <w:lang w:val="en-GB"/>
        </w:rPr>
        <w:t>i</w:t>
      </w:r>
      <w:proofErr w:type="spellEnd"/>
      <w:r w:rsidR="00F8771E" w:rsidRPr="007A2AA3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F8771E" w:rsidRPr="007A2AA3">
        <w:rPr>
          <w:rFonts w:ascii="Book Antiqua" w:hAnsi="Book Antiqua"/>
          <w:i/>
          <w:iCs/>
          <w:lang w:val="en-GB"/>
        </w:rPr>
        <w:t>Grünes</w:t>
      </w:r>
      <w:proofErr w:type="spellEnd"/>
      <w:r w:rsidR="00F8771E" w:rsidRPr="007A2AA3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F8771E" w:rsidRPr="007A2AA3">
        <w:rPr>
          <w:rFonts w:ascii="Book Antiqua" w:hAnsi="Book Antiqua"/>
          <w:i/>
          <w:iCs/>
          <w:lang w:val="en-GB"/>
        </w:rPr>
        <w:t>Gewölbe</w:t>
      </w:r>
      <w:proofErr w:type="spellEnd"/>
      <w:r w:rsidR="00F8771E" w:rsidRPr="007A2AA3">
        <w:rPr>
          <w:rFonts w:ascii="Book Antiqua" w:hAnsi="Book Antiqua"/>
          <w:i/>
          <w:iCs/>
          <w:lang w:val="en-GB"/>
        </w:rPr>
        <w:t xml:space="preserve"> </w:t>
      </w:r>
      <w:r w:rsidR="007174EC" w:rsidRPr="007A2AA3">
        <w:rPr>
          <w:rFonts w:ascii="Book Antiqua" w:hAnsi="Book Antiqua" w:cs="Times New Roman"/>
          <w:i/>
          <w:iCs/>
        </w:rPr>
        <w:t>wraz z uzupełniającymi zbiór obiektami pochodzącymi z Zamku Królewskiego na Wawelu, Muzeum Narodowego w Warszawie oraz skarbca wawelskiej katedry. Obiekty te eksponujemy w szczególnym miejscu, gdzie połączyły się ścieżki historii Saksonii i Polski. Pełna zrozumienia i wsparcia współpraca między polskim a niemieckim zespołem przyczyniła się do stworzenia wielowątkowej opowieści i zrozumienia fascynującego rozdziału w naszej wspólnej historii</w:t>
      </w:r>
      <w:r w:rsidR="00F8771E" w:rsidRPr="007A2AA3">
        <w:rPr>
          <w:rFonts w:ascii="Book Antiqua" w:hAnsi="Book Antiqua" w:cs="Times New Roman"/>
          <w:i/>
          <w:iCs/>
        </w:rPr>
        <w:t xml:space="preserve"> – </w:t>
      </w:r>
      <w:r w:rsidR="00F8771E" w:rsidRPr="007A2AA3">
        <w:rPr>
          <w:rFonts w:ascii="Book Antiqua" w:hAnsi="Book Antiqua" w:cs="Times New Roman"/>
        </w:rPr>
        <w:t xml:space="preserve">zwraca uwagę </w:t>
      </w:r>
      <w:r w:rsidR="00F8771E" w:rsidRPr="007A2AA3">
        <w:rPr>
          <w:rFonts w:ascii="Book Antiqua" w:hAnsi="Book Antiqua" w:cs="Times New Roman"/>
          <w:b/>
          <w:bCs/>
        </w:rPr>
        <w:t xml:space="preserve">dr </w:t>
      </w:r>
      <w:proofErr w:type="spellStart"/>
      <w:r w:rsidR="00F8771E" w:rsidRPr="007A2AA3">
        <w:rPr>
          <w:rFonts w:ascii="Book Antiqua" w:hAnsi="Book Antiqua" w:cs="Times New Roman"/>
          <w:b/>
          <w:bCs/>
        </w:rPr>
        <w:t>Stefano</w:t>
      </w:r>
      <w:proofErr w:type="spellEnd"/>
      <w:r w:rsidR="00F8771E" w:rsidRPr="007A2AA3">
        <w:rPr>
          <w:rFonts w:ascii="Book Antiqua" w:hAnsi="Book Antiqua" w:cs="Times New Roman"/>
          <w:b/>
          <w:bCs/>
        </w:rPr>
        <w:t xml:space="preserve"> </w:t>
      </w:r>
      <w:proofErr w:type="spellStart"/>
      <w:r w:rsidR="00F8771E" w:rsidRPr="007A2AA3">
        <w:rPr>
          <w:rFonts w:ascii="Book Antiqua" w:hAnsi="Book Antiqua" w:cs="Times New Roman"/>
          <w:b/>
          <w:bCs/>
        </w:rPr>
        <w:t>Rinaldi</w:t>
      </w:r>
      <w:proofErr w:type="spellEnd"/>
      <w:r w:rsidRPr="007A2AA3">
        <w:rPr>
          <w:rFonts w:ascii="Book Antiqua" w:hAnsi="Book Antiqua" w:cs="Times New Roman"/>
          <w:b/>
          <w:bCs/>
        </w:rPr>
        <w:t>, kurator wystawy,</w:t>
      </w:r>
      <w:r w:rsidRPr="007A2AA3">
        <w:rPr>
          <w:rFonts w:ascii="Book Antiqua" w:hAnsi="Book Antiqua" w:cs="Times New Roman"/>
        </w:rPr>
        <w:t xml:space="preserve"> kustosz </w:t>
      </w:r>
      <w:proofErr w:type="spellStart"/>
      <w:r w:rsidRPr="007A2AA3">
        <w:rPr>
          <w:rFonts w:ascii="Book Antiqua" w:hAnsi="Book Antiqua"/>
          <w:lang w:val="en-GB"/>
        </w:rPr>
        <w:t>Grünes</w:t>
      </w:r>
      <w:proofErr w:type="spellEnd"/>
      <w:r w:rsidRPr="007A2AA3">
        <w:rPr>
          <w:rFonts w:ascii="Book Antiqua" w:hAnsi="Book Antiqua"/>
          <w:lang w:val="en-GB"/>
        </w:rPr>
        <w:t xml:space="preserve"> </w:t>
      </w:r>
      <w:proofErr w:type="spellStart"/>
      <w:r w:rsidRPr="007A2AA3">
        <w:rPr>
          <w:rFonts w:ascii="Book Antiqua" w:hAnsi="Book Antiqua"/>
          <w:lang w:val="en-GB"/>
        </w:rPr>
        <w:t>Gewölbe</w:t>
      </w:r>
      <w:proofErr w:type="spellEnd"/>
      <w:r>
        <w:rPr>
          <w:rFonts w:ascii="Book Antiqua" w:hAnsi="Book Antiqua"/>
          <w:lang w:val="en-GB"/>
        </w:rPr>
        <w:t>.</w:t>
      </w:r>
    </w:p>
    <w:p w14:paraId="714364ED" w14:textId="764A97AA" w:rsidR="00DE434D" w:rsidRPr="00D94002" w:rsidRDefault="0093346F" w:rsidP="0002355F">
      <w:pPr>
        <w:spacing w:line="360" w:lineRule="auto"/>
        <w:ind w:firstLine="708"/>
        <w:jc w:val="both"/>
        <w:rPr>
          <w:rFonts w:ascii="Book Antiqua" w:hAnsi="Book Antiqua" w:cs="Times New Roman"/>
        </w:rPr>
      </w:pPr>
      <w:r w:rsidRPr="00D94002">
        <w:rPr>
          <w:rFonts w:ascii="Book Antiqua" w:hAnsi="Book Antiqua" w:cs="Times New Roman"/>
        </w:rPr>
        <w:t xml:space="preserve">Zwiedzający zobaczą </w:t>
      </w:r>
      <w:r w:rsidR="00911E2C" w:rsidRPr="00D94002">
        <w:rPr>
          <w:rFonts w:ascii="Book Antiqua" w:hAnsi="Book Antiqua" w:cs="Times New Roman"/>
        </w:rPr>
        <w:t xml:space="preserve">na wystawie m.in. </w:t>
      </w:r>
      <w:r w:rsidRPr="00D94002">
        <w:rPr>
          <w:rFonts w:ascii="Book Antiqua" w:hAnsi="Book Antiqua" w:cs="Times New Roman"/>
        </w:rPr>
        <w:t>naturalnych rozmiarów figur</w:t>
      </w:r>
      <w:r w:rsidR="00057C54" w:rsidRPr="00D94002">
        <w:rPr>
          <w:rFonts w:ascii="Book Antiqua" w:hAnsi="Book Antiqua" w:cs="Times New Roman"/>
        </w:rPr>
        <w:t>ę</w:t>
      </w:r>
      <w:r w:rsidRPr="00D94002">
        <w:rPr>
          <w:rFonts w:ascii="Book Antiqua" w:hAnsi="Book Antiqua" w:cs="Times New Roman"/>
        </w:rPr>
        <w:t xml:space="preserve"> Augusta II w stroju koronacyjnym </w:t>
      </w:r>
      <w:r w:rsidR="00E20DE4" w:rsidRPr="00D94002">
        <w:rPr>
          <w:rFonts w:ascii="Book Antiqua" w:hAnsi="Book Antiqua" w:cs="Times New Roman"/>
        </w:rPr>
        <w:t xml:space="preserve">pokazywaną </w:t>
      </w:r>
      <w:r w:rsidRPr="00D94002">
        <w:rPr>
          <w:rFonts w:ascii="Book Antiqua" w:hAnsi="Book Antiqua" w:cs="Times New Roman"/>
        </w:rPr>
        <w:t xml:space="preserve">na co dzień w </w:t>
      </w:r>
      <w:proofErr w:type="spellStart"/>
      <w:r w:rsidRPr="00D94002">
        <w:rPr>
          <w:rFonts w:ascii="Book Antiqua" w:hAnsi="Book Antiqua" w:cs="Times New Roman"/>
        </w:rPr>
        <w:t>Rüstkammer</w:t>
      </w:r>
      <w:proofErr w:type="spellEnd"/>
      <w:r w:rsidRPr="00D94002">
        <w:rPr>
          <w:rFonts w:ascii="Book Antiqua" w:hAnsi="Book Antiqua" w:cs="Times New Roman"/>
        </w:rPr>
        <w:t xml:space="preserve">, zbrojowni mieszczącej się w salach </w:t>
      </w:r>
      <w:r w:rsidR="00911E2C" w:rsidRPr="00D94002">
        <w:rPr>
          <w:rFonts w:ascii="Book Antiqua" w:hAnsi="Book Antiqua" w:cs="Times New Roman"/>
        </w:rPr>
        <w:t xml:space="preserve">Zamku Rezydencjalnego </w:t>
      </w:r>
      <w:r w:rsidRPr="00D94002">
        <w:rPr>
          <w:rFonts w:ascii="Book Antiqua" w:hAnsi="Book Antiqua" w:cs="Times New Roman"/>
        </w:rPr>
        <w:t xml:space="preserve">w Dreźnie, </w:t>
      </w:r>
      <w:r w:rsidR="00DE434D" w:rsidRPr="00D94002">
        <w:rPr>
          <w:rFonts w:ascii="Book Antiqua" w:hAnsi="Book Antiqua" w:cs="Times New Roman"/>
        </w:rPr>
        <w:t>a także</w:t>
      </w:r>
      <w:r w:rsidRPr="00D94002">
        <w:rPr>
          <w:rFonts w:ascii="Book Antiqua" w:hAnsi="Book Antiqua" w:cs="Times New Roman"/>
        </w:rPr>
        <w:t xml:space="preserve"> komplet insygniów koronacyjnych: koron, bereł i jabłek Augusta III i Marii Józefy, ze zbiorów Muzeum Narodowego w Warszawie. </w:t>
      </w:r>
    </w:p>
    <w:p w14:paraId="50CD51BF" w14:textId="0D6CB178" w:rsidR="0093346F" w:rsidRPr="00D94002" w:rsidRDefault="00D2679A" w:rsidP="0002355F">
      <w:pPr>
        <w:spacing w:line="360" w:lineRule="auto"/>
        <w:ind w:firstLine="708"/>
        <w:jc w:val="both"/>
        <w:rPr>
          <w:rFonts w:ascii="Book Antiqua" w:hAnsi="Book Antiqua" w:cs="Times New Roman"/>
        </w:rPr>
      </w:pPr>
      <w:r w:rsidRPr="00D94002">
        <w:rPr>
          <w:rFonts w:ascii="Book Antiqua" w:hAnsi="Book Antiqua" w:cs="Times New Roman"/>
        </w:rPr>
        <w:t>Warto zwrócić uwagę, że mieszcząca</w:t>
      </w:r>
      <w:r w:rsidR="0093346F" w:rsidRPr="00D94002">
        <w:rPr>
          <w:rFonts w:ascii="Book Antiqua" w:hAnsi="Book Antiqua" w:cs="Times New Roman"/>
        </w:rPr>
        <w:t xml:space="preserve"> główną część przygotowywanej ekspozycji sala Senatorska była świadkiem bankietów, które miały miejsce zarówno po koronacji w 1697, jak i w 1734 roku. Aby uświetnić ucztę i olśnić swoich gości, August II przywiózł ze sobą m.in. część </w:t>
      </w:r>
      <w:r w:rsidR="00314771">
        <w:rPr>
          <w:rFonts w:ascii="Book Antiqua" w:hAnsi="Book Antiqua" w:cs="Times New Roman"/>
        </w:rPr>
        <w:t>drezdeńskiej</w:t>
      </w:r>
      <w:r w:rsidR="00314771" w:rsidRPr="00D94002">
        <w:rPr>
          <w:rFonts w:ascii="Book Antiqua" w:hAnsi="Book Antiqua" w:cs="Times New Roman"/>
        </w:rPr>
        <w:t xml:space="preserve"> </w:t>
      </w:r>
      <w:r w:rsidR="0093346F" w:rsidRPr="00D94002">
        <w:rPr>
          <w:rFonts w:ascii="Book Antiqua" w:hAnsi="Book Antiqua" w:cs="Times New Roman"/>
        </w:rPr>
        <w:t>kolekcji sreber, z której wybrane arcydzieła, będące</w:t>
      </w:r>
      <w:r w:rsidR="00314771">
        <w:rPr>
          <w:rFonts w:ascii="Book Antiqua" w:hAnsi="Book Antiqua" w:cs="Times New Roman"/>
        </w:rPr>
        <w:t>j do dziś</w:t>
      </w:r>
      <w:r w:rsidR="0093346F" w:rsidRPr="00D94002">
        <w:rPr>
          <w:rFonts w:ascii="Book Antiqua" w:hAnsi="Book Antiqua" w:cs="Times New Roman"/>
        </w:rPr>
        <w:t xml:space="preserve"> chlubą </w:t>
      </w:r>
      <w:proofErr w:type="spellStart"/>
      <w:r w:rsidR="0093346F" w:rsidRPr="00D94002">
        <w:rPr>
          <w:rFonts w:ascii="Book Antiqua" w:hAnsi="Book Antiqua" w:cs="Times New Roman"/>
        </w:rPr>
        <w:t>Grünes</w:t>
      </w:r>
      <w:proofErr w:type="spellEnd"/>
      <w:r w:rsidR="0093346F" w:rsidRPr="00D94002">
        <w:rPr>
          <w:rFonts w:ascii="Book Antiqua" w:hAnsi="Book Antiqua" w:cs="Times New Roman"/>
        </w:rPr>
        <w:t xml:space="preserve"> </w:t>
      </w:r>
      <w:proofErr w:type="spellStart"/>
      <w:r w:rsidR="0093346F" w:rsidRPr="00D94002">
        <w:rPr>
          <w:rFonts w:ascii="Book Antiqua" w:hAnsi="Book Antiqua" w:cs="Times New Roman"/>
        </w:rPr>
        <w:t>Gewölbe</w:t>
      </w:r>
      <w:proofErr w:type="spellEnd"/>
      <w:r w:rsidR="0093346F" w:rsidRPr="00D94002">
        <w:rPr>
          <w:rFonts w:ascii="Book Antiqua" w:hAnsi="Book Antiqua" w:cs="Times New Roman"/>
        </w:rPr>
        <w:t xml:space="preserve">, można ponownie </w:t>
      </w:r>
      <w:r w:rsidR="006C41DA" w:rsidRPr="00D94002">
        <w:rPr>
          <w:rFonts w:ascii="Book Antiqua" w:hAnsi="Book Antiqua" w:cs="Times New Roman"/>
        </w:rPr>
        <w:t xml:space="preserve">oglądać </w:t>
      </w:r>
      <w:r w:rsidR="0093346F" w:rsidRPr="00D94002">
        <w:rPr>
          <w:rFonts w:ascii="Book Antiqua" w:hAnsi="Book Antiqua" w:cs="Times New Roman"/>
        </w:rPr>
        <w:t>w tym wawelskim wnętrzu po przeszło 300 latach.</w:t>
      </w:r>
    </w:p>
    <w:p w14:paraId="56DA47D0" w14:textId="6A46E2B1" w:rsidR="000B6369" w:rsidRPr="00D94002" w:rsidRDefault="00B12492" w:rsidP="0002355F">
      <w:pPr>
        <w:spacing w:line="360" w:lineRule="auto"/>
        <w:ind w:firstLine="708"/>
        <w:jc w:val="both"/>
        <w:rPr>
          <w:rFonts w:ascii="Book Antiqua" w:hAnsi="Book Antiqua" w:cs="Times New Roman"/>
        </w:rPr>
      </w:pPr>
      <w:r w:rsidRPr="00D94002">
        <w:rPr>
          <w:rFonts w:ascii="Book Antiqua" w:hAnsi="Book Antiqua" w:cs="Times New Roman"/>
        </w:rPr>
        <w:t xml:space="preserve">–  </w:t>
      </w:r>
      <w:r w:rsidR="00314771">
        <w:rPr>
          <w:rFonts w:ascii="Book Antiqua" w:hAnsi="Book Antiqua" w:cs="Times New Roman"/>
          <w:i/>
          <w:iCs/>
        </w:rPr>
        <w:t>Po uroczystościach koronacyjnych w katedrze</w:t>
      </w:r>
      <w:r w:rsidRPr="00D94002">
        <w:rPr>
          <w:rFonts w:ascii="Book Antiqua" w:hAnsi="Book Antiqua" w:cs="Times New Roman"/>
          <w:i/>
          <w:iCs/>
        </w:rPr>
        <w:t xml:space="preserve">, król udawał się do swoich prywatnych </w:t>
      </w:r>
      <w:r w:rsidR="00314771">
        <w:rPr>
          <w:rFonts w:ascii="Book Antiqua" w:hAnsi="Book Antiqua" w:cs="Times New Roman"/>
          <w:i/>
          <w:iCs/>
        </w:rPr>
        <w:t>pokoi</w:t>
      </w:r>
      <w:r w:rsidR="00314771" w:rsidRPr="00D94002">
        <w:rPr>
          <w:rFonts w:ascii="Book Antiqua" w:hAnsi="Book Antiqua" w:cs="Times New Roman"/>
          <w:i/>
          <w:iCs/>
        </w:rPr>
        <w:t xml:space="preserve"> </w:t>
      </w:r>
      <w:r w:rsidRPr="00D94002">
        <w:rPr>
          <w:rFonts w:ascii="Book Antiqua" w:hAnsi="Book Antiqua" w:cs="Times New Roman"/>
          <w:i/>
          <w:iCs/>
        </w:rPr>
        <w:t xml:space="preserve">w północnym skrzydle pałacu, aby się przygotować do zaplanowanego na wieczór bankietu. Warto nadmienić, że </w:t>
      </w:r>
      <w:r w:rsidR="00314771">
        <w:rPr>
          <w:rFonts w:ascii="Book Antiqua" w:hAnsi="Book Antiqua" w:cs="Times New Roman"/>
          <w:i/>
          <w:iCs/>
        </w:rPr>
        <w:t xml:space="preserve">w 1697 roku August II </w:t>
      </w:r>
      <w:r w:rsidRPr="00D94002">
        <w:rPr>
          <w:rFonts w:ascii="Book Antiqua" w:hAnsi="Book Antiqua" w:cs="Times New Roman"/>
          <w:i/>
          <w:iCs/>
        </w:rPr>
        <w:t>do urządzenia zamku</w:t>
      </w:r>
      <w:r w:rsidR="00314771">
        <w:rPr>
          <w:rFonts w:ascii="Book Antiqua" w:hAnsi="Book Antiqua" w:cs="Times New Roman"/>
          <w:i/>
          <w:iCs/>
        </w:rPr>
        <w:t xml:space="preserve"> – poza srebrnym bufetem –sprowadził </w:t>
      </w:r>
      <w:r w:rsidRPr="00D94002">
        <w:rPr>
          <w:rFonts w:ascii="Book Antiqua" w:hAnsi="Book Antiqua" w:cs="Times New Roman"/>
          <w:i/>
          <w:iCs/>
        </w:rPr>
        <w:t>z Drezna</w:t>
      </w:r>
      <w:r w:rsidR="00314771" w:rsidRPr="00314771">
        <w:rPr>
          <w:rFonts w:ascii="Book Antiqua" w:hAnsi="Book Antiqua" w:cs="Times New Roman"/>
          <w:i/>
          <w:iCs/>
        </w:rPr>
        <w:t xml:space="preserve"> </w:t>
      </w:r>
      <w:r w:rsidR="00314771">
        <w:rPr>
          <w:rFonts w:ascii="Book Antiqua" w:hAnsi="Book Antiqua" w:cs="Times New Roman"/>
          <w:i/>
          <w:iCs/>
        </w:rPr>
        <w:t xml:space="preserve">również </w:t>
      </w:r>
      <w:r w:rsidR="00314771" w:rsidRPr="00D94002">
        <w:rPr>
          <w:rFonts w:ascii="Book Antiqua" w:hAnsi="Book Antiqua" w:cs="Times New Roman"/>
          <w:i/>
          <w:iCs/>
        </w:rPr>
        <w:t>meble i tkaniny</w:t>
      </w:r>
      <w:r w:rsidRPr="00D94002">
        <w:rPr>
          <w:rFonts w:ascii="Book Antiqua" w:hAnsi="Book Antiqua" w:cs="Times New Roman"/>
          <w:i/>
          <w:iCs/>
        </w:rPr>
        <w:t xml:space="preserve"> </w:t>
      </w:r>
      <w:r w:rsidR="00BB58B1" w:rsidRPr="00D94002">
        <w:rPr>
          <w:rFonts w:ascii="Book Antiqua" w:hAnsi="Book Antiqua" w:cs="Times New Roman"/>
        </w:rPr>
        <w:t xml:space="preserve">– mówi </w:t>
      </w:r>
      <w:r w:rsidR="00BB58B1" w:rsidRPr="00D94002">
        <w:rPr>
          <w:rFonts w:ascii="Book Antiqua" w:hAnsi="Book Antiqua" w:cs="Times New Roman"/>
          <w:b/>
          <w:bCs/>
        </w:rPr>
        <w:t>Marta Golik-</w:t>
      </w:r>
      <w:proofErr w:type="spellStart"/>
      <w:r w:rsidR="00BB58B1" w:rsidRPr="00D94002">
        <w:rPr>
          <w:rFonts w:ascii="Book Antiqua" w:hAnsi="Book Antiqua" w:cs="Times New Roman"/>
          <w:b/>
          <w:bCs/>
        </w:rPr>
        <w:t>Gryglas</w:t>
      </w:r>
      <w:proofErr w:type="spellEnd"/>
      <w:r w:rsidR="00BB58B1" w:rsidRPr="00D94002">
        <w:rPr>
          <w:rFonts w:ascii="Book Antiqua" w:hAnsi="Book Antiqua" w:cs="Times New Roman"/>
          <w:b/>
          <w:bCs/>
        </w:rPr>
        <w:t>, kuratorka wystawy</w:t>
      </w:r>
      <w:r w:rsidR="00BB58B1" w:rsidRPr="00D94002">
        <w:rPr>
          <w:rFonts w:ascii="Book Antiqua" w:hAnsi="Book Antiqua" w:cs="Times New Roman"/>
        </w:rPr>
        <w:t xml:space="preserve">, </w:t>
      </w:r>
      <w:r w:rsidR="00EB5F1B" w:rsidRPr="00D94002">
        <w:rPr>
          <w:rFonts w:ascii="Book Antiqua" w:hAnsi="Book Antiqua" w:cs="Times New Roman"/>
        </w:rPr>
        <w:t>specjalistka z Działu Zbiorów Złotnictwa Zamku Królewskiego na Wawelu.</w:t>
      </w:r>
    </w:p>
    <w:p w14:paraId="53F58669" w14:textId="7EE1B71E" w:rsidR="007E75D1" w:rsidRPr="00D94002" w:rsidRDefault="00B05A36" w:rsidP="007E75D1">
      <w:pPr>
        <w:spacing w:after="0" w:line="360" w:lineRule="auto"/>
        <w:ind w:firstLine="708"/>
        <w:jc w:val="both"/>
        <w:rPr>
          <w:rFonts w:ascii="Book Antiqua" w:hAnsi="Book Antiqua" w:cs="Times New Roman"/>
        </w:rPr>
      </w:pPr>
      <w:r w:rsidRPr="00D94002">
        <w:rPr>
          <w:rFonts w:ascii="Book Antiqua" w:hAnsi="Book Antiqua" w:cs="Times New Roman"/>
        </w:rPr>
        <w:t>Przykładowo</w:t>
      </w:r>
      <w:r w:rsidR="0054575E" w:rsidRPr="00D94002">
        <w:rPr>
          <w:rFonts w:ascii="Book Antiqua" w:hAnsi="Book Antiqua" w:cs="Times New Roman"/>
        </w:rPr>
        <w:t xml:space="preserve"> </w:t>
      </w:r>
      <w:r w:rsidR="004E03B3" w:rsidRPr="00D94002">
        <w:rPr>
          <w:rFonts w:ascii="Book Antiqua" w:hAnsi="Book Antiqua" w:cs="Times New Roman"/>
        </w:rPr>
        <w:t>k</w:t>
      </w:r>
      <w:r w:rsidR="008909C6" w:rsidRPr="00D94002">
        <w:rPr>
          <w:rFonts w:ascii="Book Antiqua" w:hAnsi="Book Antiqua" w:cs="Times New Roman"/>
        </w:rPr>
        <w:t xml:space="preserve">oronowany na króla August II zaprezentował się podczas bankietu na Wawelu </w:t>
      </w:r>
      <w:r w:rsidR="007E75D1" w:rsidRPr="00D94002">
        <w:rPr>
          <w:rFonts w:ascii="Book Antiqua" w:hAnsi="Book Antiqua" w:cs="Times New Roman"/>
        </w:rPr>
        <w:t>w złocistym stroju i kapeluszu</w:t>
      </w:r>
      <w:r w:rsidR="00057C54" w:rsidRPr="00D94002">
        <w:rPr>
          <w:rFonts w:ascii="Book Antiqua" w:hAnsi="Book Antiqua" w:cs="Times New Roman"/>
        </w:rPr>
        <w:t xml:space="preserve">. </w:t>
      </w:r>
      <w:r w:rsidR="00A71FD2" w:rsidRPr="00D94002">
        <w:rPr>
          <w:rFonts w:ascii="Book Antiqua" w:hAnsi="Book Antiqua" w:cs="Times New Roman"/>
        </w:rPr>
        <w:t>W</w:t>
      </w:r>
      <w:r w:rsidR="007E75D1" w:rsidRPr="00D94002">
        <w:rPr>
          <w:rFonts w:ascii="Book Antiqua" w:hAnsi="Book Antiqua" w:cs="Times New Roman"/>
        </w:rPr>
        <w:t xml:space="preserve"> </w:t>
      </w:r>
      <w:r w:rsidR="00A71FD2" w:rsidRPr="00D94002">
        <w:rPr>
          <w:rFonts w:ascii="Book Antiqua" w:hAnsi="Book Antiqua" w:cs="Times New Roman"/>
        </w:rPr>
        <w:t xml:space="preserve">„Koronacjach polskich królów elekcyjnych” </w:t>
      </w:r>
      <w:r w:rsidR="00A71FD2" w:rsidRPr="00D94002">
        <w:rPr>
          <w:rFonts w:ascii="Book Antiqua" w:hAnsi="Book Antiqua" w:cs="Times New Roman"/>
        </w:rPr>
        <w:lastRenderedPageBreak/>
        <w:t>S</w:t>
      </w:r>
      <w:r w:rsidR="00A631E8" w:rsidRPr="00D94002">
        <w:rPr>
          <w:rFonts w:ascii="Book Antiqua" w:hAnsi="Book Antiqua" w:cs="Times New Roman"/>
        </w:rPr>
        <w:t>tefana</w:t>
      </w:r>
      <w:r w:rsidR="00A71FD2" w:rsidRPr="00D94002">
        <w:rPr>
          <w:rFonts w:ascii="Book Antiqua" w:hAnsi="Book Antiqua" w:cs="Times New Roman"/>
        </w:rPr>
        <w:t xml:space="preserve"> </w:t>
      </w:r>
      <w:proofErr w:type="spellStart"/>
      <w:r w:rsidR="00A71FD2" w:rsidRPr="00D94002">
        <w:rPr>
          <w:rFonts w:ascii="Book Antiqua" w:hAnsi="Book Antiqua" w:cs="Times New Roman"/>
        </w:rPr>
        <w:t>Truchima</w:t>
      </w:r>
      <w:proofErr w:type="spellEnd"/>
      <w:r w:rsidR="009747AF" w:rsidRPr="00D94002">
        <w:rPr>
          <w:rFonts w:ascii="Book Antiqua" w:hAnsi="Book Antiqua" w:cs="Times New Roman"/>
        </w:rPr>
        <w:t xml:space="preserve"> </w:t>
      </w:r>
      <w:r w:rsidR="00061A21" w:rsidRPr="00D94002">
        <w:rPr>
          <w:rFonts w:ascii="Book Antiqua" w:hAnsi="Book Antiqua" w:cs="Times New Roman"/>
        </w:rPr>
        <w:t>czyta</w:t>
      </w:r>
      <w:r w:rsidR="009747AF" w:rsidRPr="00D94002">
        <w:rPr>
          <w:rFonts w:ascii="Book Antiqua" w:hAnsi="Book Antiqua" w:cs="Times New Roman"/>
        </w:rPr>
        <w:t>my</w:t>
      </w:r>
      <w:r w:rsidR="00061A21" w:rsidRPr="00D94002">
        <w:rPr>
          <w:rFonts w:ascii="Book Antiqua" w:hAnsi="Book Antiqua" w:cs="Times New Roman"/>
        </w:rPr>
        <w:t>, że ś</w:t>
      </w:r>
      <w:r w:rsidR="007E75D1" w:rsidRPr="00D94002">
        <w:rPr>
          <w:rFonts w:ascii="Book Antiqua" w:hAnsi="Book Antiqua" w:cs="Times New Roman"/>
        </w:rPr>
        <w:t>wiadkowie wydarzenia opisywali bankiet jako szczególnie wystawny:</w:t>
      </w:r>
    </w:p>
    <w:p w14:paraId="0D3256B8" w14:textId="77777777" w:rsidR="007E75D1" w:rsidRPr="002D26EB" w:rsidRDefault="007E75D1" w:rsidP="007E75D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35422B4" w14:textId="52F60782" w:rsidR="00EB5F1B" w:rsidRPr="00D94002" w:rsidRDefault="007E75D1" w:rsidP="009747AF">
      <w:pPr>
        <w:spacing w:after="0" w:line="360" w:lineRule="auto"/>
        <w:ind w:left="567" w:right="567"/>
        <w:jc w:val="both"/>
        <w:rPr>
          <w:rFonts w:ascii="Book Antiqua" w:hAnsi="Book Antiqua" w:cs="Times New Roman"/>
          <w:i/>
          <w:iCs/>
          <w:sz w:val="20"/>
          <w:szCs w:val="20"/>
        </w:rPr>
      </w:pPr>
      <w:r w:rsidRPr="00D94002">
        <w:rPr>
          <w:rFonts w:ascii="Book Antiqua" w:hAnsi="Book Antiqua" w:cs="Times New Roman"/>
          <w:i/>
          <w:iCs/>
          <w:sz w:val="20"/>
          <w:szCs w:val="20"/>
        </w:rPr>
        <w:t xml:space="preserve">Co do </w:t>
      </w:r>
      <w:proofErr w:type="spellStart"/>
      <w:r w:rsidRPr="00D94002">
        <w:rPr>
          <w:rFonts w:ascii="Book Antiqua" w:hAnsi="Book Antiqua" w:cs="Times New Roman"/>
          <w:i/>
          <w:iCs/>
          <w:sz w:val="20"/>
          <w:szCs w:val="20"/>
        </w:rPr>
        <w:t>sollenego</w:t>
      </w:r>
      <w:proofErr w:type="spellEnd"/>
      <w:r w:rsidRPr="00D94002">
        <w:rPr>
          <w:rFonts w:ascii="Book Antiqua" w:hAnsi="Book Antiqua" w:cs="Times New Roman"/>
          <w:i/>
          <w:iCs/>
          <w:sz w:val="20"/>
          <w:szCs w:val="20"/>
        </w:rPr>
        <w:t xml:space="preserve"> bankietu, siła trzeba </w:t>
      </w:r>
      <w:proofErr w:type="spellStart"/>
      <w:r w:rsidRPr="00D94002">
        <w:rPr>
          <w:rFonts w:ascii="Book Antiqua" w:hAnsi="Book Antiqua" w:cs="Times New Roman"/>
          <w:i/>
          <w:iCs/>
          <w:sz w:val="20"/>
          <w:szCs w:val="20"/>
        </w:rPr>
        <w:t>opisować</w:t>
      </w:r>
      <w:proofErr w:type="spellEnd"/>
      <w:r w:rsidRPr="00D94002">
        <w:rPr>
          <w:rFonts w:ascii="Book Antiqua" w:hAnsi="Book Antiqua" w:cs="Times New Roman"/>
          <w:i/>
          <w:iCs/>
          <w:sz w:val="20"/>
          <w:szCs w:val="20"/>
        </w:rPr>
        <w:t xml:space="preserve">, jednak dosyć nadmienić, że było </w:t>
      </w:r>
      <w:proofErr w:type="spellStart"/>
      <w:r w:rsidRPr="00D94002">
        <w:rPr>
          <w:rFonts w:ascii="Book Antiqua" w:hAnsi="Book Antiqua" w:cs="Times New Roman"/>
          <w:i/>
          <w:iCs/>
          <w:sz w:val="20"/>
          <w:szCs w:val="20"/>
        </w:rPr>
        <w:t>convivium</w:t>
      </w:r>
      <w:proofErr w:type="spellEnd"/>
      <w:r w:rsidRPr="00D94002">
        <w:rPr>
          <w:rFonts w:ascii="Book Antiqua" w:hAnsi="Book Antiqua" w:cs="Times New Roman"/>
          <w:i/>
          <w:iCs/>
          <w:sz w:val="20"/>
          <w:szCs w:val="20"/>
        </w:rPr>
        <w:t xml:space="preserve"> magnum, przy wszelakim dostatku wyśmienitych potraw i kosztownych piramid z cukrów, których były napoje i trunki rozmaite jako najprzedniejsze etc., którego splendoru, magnificencji niepodobna dostatecznie wyrazić, przy muzykach wybornych, które wielkiej dodawały wesołości.</w:t>
      </w:r>
    </w:p>
    <w:p w14:paraId="129566E5" w14:textId="77777777" w:rsidR="009747AF" w:rsidRPr="002D26EB" w:rsidRDefault="009747AF" w:rsidP="009747AF">
      <w:pPr>
        <w:spacing w:after="0" w:line="360" w:lineRule="auto"/>
        <w:ind w:left="567" w:right="567"/>
        <w:jc w:val="both"/>
        <w:rPr>
          <w:rFonts w:ascii="Times New Roman" w:hAnsi="Times New Roman" w:cs="Times New Roman"/>
        </w:rPr>
      </w:pPr>
    </w:p>
    <w:p w14:paraId="0B43DEA6" w14:textId="645D4B16" w:rsidR="0041748C" w:rsidRPr="00D94002" w:rsidRDefault="006B1DAC" w:rsidP="00D94002">
      <w:pPr>
        <w:spacing w:line="360" w:lineRule="auto"/>
        <w:ind w:firstLine="567"/>
        <w:jc w:val="both"/>
        <w:rPr>
          <w:rFonts w:ascii="Book Antiqua" w:hAnsi="Book Antiqua" w:cs="Times New Roman"/>
        </w:rPr>
      </w:pPr>
      <w:r w:rsidRPr="00D94002">
        <w:rPr>
          <w:rFonts w:ascii="Book Antiqua" w:hAnsi="Book Antiqua" w:cs="Times New Roman"/>
        </w:rPr>
        <w:t>K</w:t>
      </w:r>
      <w:r w:rsidR="00320028" w:rsidRPr="00D94002">
        <w:rPr>
          <w:rFonts w:ascii="Book Antiqua" w:hAnsi="Book Antiqua" w:cs="Times New Roman"/>
        </w:rPr>
        <w:t xml:space="preserve">oronacje </w:t>
      </w:r>
      <w:proofErr w:type="spellStart"/>
      <w:r w:rsidR="00320028" w:rsidRPr="00D94002">
        <w:rPr>
          <w:rFonts w:ascii="Book Antiqua" w:hAnsi="Book Antiqua" w:cs="Times New Roman"/>
        </w:rPr>
        <w:t>Wettynów</w:t>
      </w:r>
      <w:proofErr w:type="spellEnd"/>
      <w:r w:rsidR="00320028" w:rsidRPr="00D94002">
        <w:rPr>
          <w:rFonts w:ascii="Book Antiqua" w:hAnsi="Book Antiqua" w:cs="Times New Roman"/>
        </w:rPr>
        <w:t xml:space="preserve"> były ostatnimi, jakie odbyły się na Wawelu. </w:t>
      </w:r>
      <w:r w:rsidRPr="00D94002">
        <w:rPr>
          <w:rFonts w:ascii="Book Antiqua" w:hAnsi="Book Antiqua" w:cs="Times New Roman"/>
        </w:rPr>
        <w:t>Kuratorzy wystawy Marta Golik-</w:t>
      </w:r>
      <w:proofErr w:type="spellStart"/>
      <w:r w:rsidRPr="00D94002">
        <w:rPr>
          <w:rFonts w:ascii="Book Antiqua" w:hAnsi="Book Antiqua" w:cs="Times New Roman"/>
        </w:rPr>
        <w:t>Gryglas</w:t>
      </w:r>
      <w:proofErr w:type="spellEnd"/>
      <w:r w:rsidRPr="00D94002">
        <w:rPr>
          <w:rFonts w:ascii="Book Antiqua" w:hAnsi="Book Antiqua" w:cs="Times New Roman"/>
        </w:rPr>
        <w:t xml:space="preserve"> i dr Rafał Ochęduszko zwracają uwagę, że w</w:t>
      </w:r>
      <w:r w:rsidR="00320028" w:rsidRPr="00D94002">
        <w:rPr>
          <w:rFonts w:ascii="Book Antiqua" w:hAnsi="Book Antiqua" w:cs="Times New Roman"/>
        </w:rPr>
        <w:t xml:space="preserve">pisały się </w:t>
      </w:r>
      <w:r w:rsidRPr="00D94002">
        <w:rPr>
          <w:rFonts w:ascii="Book Antiqua" w:hAnsi="Book Antiqua" w:cs="Times New Roman"/>
        </w:rPr>
        <w:t xml:space="preserve">one </w:t>
      </w:r>
      <w:r w:rsidR="00320028" w:rsidRPr="00D94002">
        <w:rPr>
          <w:rFonts w:ascii="Book Antiqua" w:hAnsi="Book Antiqua" w:cs="Times New Roman"/>
        </w:rPr>
        <w:t xml:space="preserve">w ten sposób w wielowiekową tradycję sięgającą początków XIV wieku, a jednocześnie – co czas pokazał – ją domknęły. Obie z nich w zasadniczym zarysie powtórzyły </w:t>
      </w:r>
      <w:r w:rsidR="00314771">
        <w:rPr>
          <w:rFonts w:ascii="Book Antiqua" w:hAnsi="Book Antiqua" w:cs="Times New Roman"/>
        </w:rPr>
        <w:t>skodyfikowany</w:t>
      </w:r>
      <w:r w:rsidR="00320028" w:rsidRPr="00D94002">
        <w:rPr>
          <w:rFonts w:ascii="Book Antiqua" w:hAnsi="Book Antiqua" w:cs="Times New Roman"/>
        </w:rPr>
        <w:t xml:space="preserve"> jeszcze w późnym średniowieczu </w:t>
      </w:r>
      <w:r w:rsidR="00314771" w:rsidRPr="00E164E1">
        <w:rPr>
          <w:rFonts w:ascii="Book Antiqua" w:hAnsi="Book Antiqua" w:cs="Times New Roman"/>
        </w:rPr>
        <w:t>scenariusz uroczystości koronacyjnych</w:t>
      </w:r>
      <w:r w:rsidR="00320028" w:rsidRPr="00D94002">
        <w:rPr>
          <w:rFonts w:ascii="Book Antiqua" w:hAnsi="Book Antiqua" w:cs="Times New Roman"/>
        </w:rPr>
        <w:t>, ustanawiały jednocześnie nowy byt na politycznej mapie Europy, unię polsko-saską, która na przeszło półwiecze w znaczący sposób wpłynęła na dzieje i kulturę tej części kontynentu</w:t>
      </w:r>
      <w:r w:rsidR="0002355F" w:rsidRPr="00D94002">
        <w:rPr>
          <w:rFonts w:ascii="Book Antiqua" w:hAnsi="Book Antiqua" w:cs="Times New Roman"/>
        </w:rPr>
        <w:t>.</w:t>
      </w:r>
    </w:p>
    <w:p w14:paraId="2C80B5D4" w14:textId="18B8089E" w:rsidR="00776F0C" w:rsidRDefault="00776F0C" w:rsidP="002D26EB">
      <w:pPr>
        <w:spacing w:line="360" w:lineRule="auto"/>
        <w:jc w:val="both"/>
        <w:rPr>
          <w:rFonts w:ascii="Book Antiqua" w:hAnsi="Book Antiqua" w:cs="Times New Roman"/>
        </w:rPr>
      </w:pPr>
      <w:r w:rsidRPr="00D94002">
        <w:rPr>
          <w:rFonts w:ascii="Book Antiqua" w:hAnsi="Book Antiqua" w:cs="Times New Roman"/>
        </w:rPr>
        <w:t>Opracowała: Urszula Wolak-Dudek</w:t>
      </w:r>
    </w:p>
    <w:p w14:paraId="5932732E" w14:textId="77777777" w:rsidR="00B12F43" w:rsidRDefault="00B12F43" w:rsidP="002D26EB">
      <w:pPr>
        <w:spacing w:line="360" w:lineRule="auto"/>
        <w:jc w:val="both"/>
        <w:rPr>
          <w:rFonts w:ascii="Book Antiqua" w:hAnsi="Book Antiqua" w:cs="Times New Roman"/>
        </w:rPr>
      </w:pPr>
    </w:p>
    <w:p w14:paraId="77BCB916" w14:textId="1E156B78" w:rsidR="00B12F43" w:rsidRPr="00D94002" w:rsidRDefault="00B12F43" w:rsidP="00B12F43">
      <w:pPr>
        <w:spacing w:line="360" w:lineRule="auto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  <w:bCs/>
          <w:noProof/>
          <w:sz w:val="24"/>
          <w:szCs w:val="24"/>
        </w:rPr>
        <w:drawing>
          <wp:inline distT="0" distB="0" distL="0" distR="0" wp14:anchorId="36C8926B" wp14:editId="47A5D2B6">
            <wp:extent cx="3900756" cy="1688046"/>
            <wp:effectExtent l="0" t="0" r="5080" b="7620"/>
            <wp:docPr id="1067611387" name="Obraz 2" descr="Obraz zawierający tekst, zrzut ekranu, Czcionka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11387" name="Obraz 2" descr="Obraz zawierający tekst, zrzut ekranu, Czcionka, wizytówka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751" cy="1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068FB" w14:textId="77777777" w:rsidR="00C71F95" w:rsidRPr="002D26EB" w:rsidRDefault="00C71F95" w:rsidP="00C445AA">
      <w:pPr>
        <w:pStyle w:val="Bezodstpw"/>
        <w:ind w:left="720"/>
        <w:jc w:val="center"/>
        <w:rPr>
          <w:rFonts w:ascii="Times New Roman" w:hAnsi="Times New Roman" w:cs="Times New Roman"/>
          <w:b/>
          <w:bCs/>
        </w:rPr>
      </w:pPr>
    </w:p>
    <w:p w14:paraId="09292991" w14:textId="6C78F853" w:rsidR="00681A1B" w:rsidRPr="002D26EB" w:rsidRDefault="00681A1B" w:rsidP="002D26EB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sectPr w:rsidR="00681A1B" w:rsidRPr="002D26EB" w:rsidSect="008C70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E2924" w14:textId="77777777" w:rsidR="00D8416D" w:rsidRDefault="00D8416D" w:rsidP="008D7D92">
      <w:pPr>
        <w:spacing w:after="0" w:line="240" w:lineRule="auto"/>
      </w:pPr>
      <w:r>
        <w:separator/>
      </w:r>
    </w:p>
  </w:endnote>
  <w:endnote w:type="continuationSeparator" w:id="0">
    <w:p w14:paraId="5FC85D87" w14:textId="77777777" w:rsidR="00D8416D" w:rsidRDefault="00D8416D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C94F" w14:textId="77777777" w:rsidR="00D8416D" w:rsidRDefault="00D8416D" w:rsidP="008D7D92">
      <w:pPr>
        <w:spacing w:after="0" w:line="240" w:lineRule="auto"/>
      </w:pPr>
      <w:r>
        <w:separator/>
      </w:r>
    </w:p>
  </w:footnote>
  <w:footnote w:type="continuationSeparator" w:id="0">
    <w:p w14:paraId="0ABE356D" w14:textId="77777777" w:rsidR="00D8416D" w:rsidRDefault="00D8416D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836B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40F8"/>
    <w:multiLevelType w:val="multilevel"/>
    <w:tmpl w:val="E542906C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48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04C6DEB"/>
    <w:multiLevelType w:val="hybridMultilevel"/>
    <w:tmpl w:val="347A99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F56CE9"/>
    <w:multiLevelType w:val="hybridMultilevel"/>
    <w:tmpl w:val="E5DE1BF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5A0C7E"/>
    <w:multiLevelType w:val="multilevel"/>
    <w:tmpl w:val="F0FC963C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4" w15:restartNumberingAfterBreak="0">
    <w:nsid w:val="43BE00A4"/>
    <w:multiLevelType w:val="hybridMultilevel"/>
    <w:tmpl w:val="78B8A5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F6651"/>
    <w:multiLevelType w:val="hybridMultilevel"/>
    <w:tmpl w:val="1B54CB3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300D78"/>
    <w:multiLevelType w:val="hybridMultilevel"/>
    <w:tmpl w:val="F138B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8D0CC"/>
    <w:multiLevelType w:val="hybridMultilevel"/>
    <w:tmpl w:val="FFFFFFFF"/>
    <w:lvl w:ilvl="0" w:tplc="8A1858A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80C204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65BAF64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6C455D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B7E8B1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2946E1D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1EEE16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896F8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49CC83A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07C0D2D"/>
    <w:multiLevelType w:val="hybridMultilevel"/>
    <w:tmpl w:val="88745716"/>
    <w:lvl w:ilvl="0" w:tplc="7C60F5F0">
      <w:start w:val="21"/>
      <w:numFmt w:val="decimal"/>
      <w:lvlText w:val="%1"/>
      <w:lvlJc w:val="left"/>
      <w:pPr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36455525">
    <w:abstractNumId w:val="6"/>
  </w:num>
  <w:num w:numId="2" w16cid:durableId="1845434975">
    <w:abstractNumId w:val="0"/>
  </w:num>
  <w:num w:numId="3" w16cid:durableId="5209985">
    <w:abstractNumId w:val="3"/>
  </w:num>
  <w:num w:numId="4" w16cid:durableId="2090804451">
    <w:abstractNumId w:val="4"/>
  </w:num>
  <w:num w:numId="5" w16cid:durableId="220408471">
    <w:abstractNumId w:val="1"/>
  </w:num>
  <w:num w:numId="6" w16cid:durableId="88937811">
    <w:abstractNumId w:val="8"/>
  </w:num>
  <w:num w:numId="7" w16cid:durableId="1329212098">
    <w:abstractNumId w:val="2"/>
  </w:num>
  <w:num w:numId="8" w16cid:durableId="1828402301">
    <w:abstractNumId w:val="5"/>
  </w:num>
  <w:num w:numId="9" w16cid:durableId="2052224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06830"/>
    <w:rsid w:val="0000778A"/>
    <w:rsid w:val="00007EA2"/>
    <w:rsid w:val="00017E80"/>
    <w:rsid w:val="00021F2B"/>
    <w:rsid w:val="0002355F"/>
    <w:rsid w:val="000411B5"/>
    <w:rsid w:val="000422D7"/>
    <w:rsid w:val="00052342"/>
    <w:rsid w:val="00057C54"/>
    <w:rsid w:val="00061A21"/>
    <w:rsid w:val="00061F6B"/>
    <w:rsid w:val="00067774"/>
    <w:rsid w:val="00081987"/>
    <w:rsid w:val="0008526D"/>
    <w:rsid w:val="00091DBF"/>
    <w:rsid w:val="000B6369"/>
    <w:rsid w:val="000C35E4"/>
    <w:rsid w:val="000C7A42"/>
    <w:rsid w:val="000C7B35"/>
    <w:rsid w:val="000F1778"/>
    <w:rsid w:val="000F7C25"/>
    <w:rsid w:val="00103A7B"/>
    <w:rsid w:val="00111A5C"/>
    <w:rsid w:val="00113287"/>
    <w:rsid w:val="00114258"/>
    <w:rsid w:val="00123887"/>
    <w:rsid w:val="00132A11"/>
    <w:rsid w:val="00137EB7"/>
    <w:rsid w:val="00155365"/>
    <w:rsid w:val="001638E1"/>
    <w:rsid w:val="0016512B"/>
    <w:rsid w:val="001712C7"/>
    <w:rsid w:val="0017583C"/>
    <w:rsid w:val="0018646D"/>
    <w:rsid w:val="00187CBE"/>
    <w:rsid w:val="00192754"/>
    <w:rsid w:val="00197510"/>
    <w:rsid w:val="001B1335"/>
    <w:rsid w:val="001B39BD"/>
    <w:rsid w:val="001C12B7"/>
    <w:rsid w:val="001D03D2"/>
    <w:rsid w:val="001D3C42"/>
    <w:rsid w:val="001E4A68"/>
    <w:rsid w:val="001F1C7E"/>
    <w:rsid w:val="00213412"/>
    <w:rsid w:val="00213D30"/>
    <w:rsid w:val="002171A2"/>
    <w:rsid w:val="00231D11"/>
    <w:rsid w:val="0023434A"/>
    <w:rsid w:val="002454F8"/>
    <w:rsid w:val="0027058C"/>
    <w:rsid w:val="00274A97"/>
    <w:rsid w:val="002762E0"/>
    <w:rsid w:val="0027738E"/>
    <w:rsid w:val="002776DC"/>
    <w:rsid w:val="002903D4"/>
    <w:rsid w:val="00290962"/>
    <w:rsid w:val="00293D02"/>
    <w:rsid w:val="00295B95"/>
    <w:rsid w:val="002A4586"/>
    <w:rsid w:val="002D26EB"/>
    <w:rsid w:val="002E458B"/>
    <w:rsid w:val="003127C1"/>
    <w:rsid w:val="00314771"/>
    <w:rsid w:val="00320028"/>
    <w:rsid w:val="0032205E"/>
    <w:rsid w:val="00331AE1"/>
    <w:rsid w:val="003423B6"/>
    <w:rsid w:val="003436F9"/>
    <w:rsid w:val="0036771B"/>
    <w:rsid w:val="00376385"/>
    <w:rsid w:val="00377232"/>
    <w:rsid w:val="003816DC"/>
    <w:rsid w:val="0039565D"/>
    <w:rsid w:val="003A204C"/>
    <w:rsid w:val="003A4B0B"/>
    <w:rsid w:val="003B43E3"/>
    <w:rsid w:val="003B74E5"/>
    <w:rsid w:val="003E2FFA"/>
    <w:rsid w:val="003E4384"/>
    <w:rsid w:val="003F1DF2"/>
    <w:rsid w:val="00407AE8"/>
    <w:rsid w:val="00411FF5"/>
    <w:rsid w:val="00416A96"/>
    <w:rsid w:val="0041748C"/>
    <w:rsid w:val="0042471D"/>
    <w:rsid w:val="00431B06"/>
    <w:rsid w:val="00433449"/>
    <w:rsid w:val="00492294"/>
    <w:rsid w:val="004A3196"/>
    <w:rsid w:val="004A591E"/>
    <w:rsid w:val="004B2A5C"/>
    <w:rsid w:val="004B4AE7"/>
    <w:rsid w:val="004C108E"/>
    <w:rsid w:val="004C3139"/>
    <w:rsid w:val="004E0229"/>
    <w:rsid w:val="004E03B3"/>
    <w:rsid w:val="004F21A9"/>
    <w:rsid w:val="004F71FE"/>
    <w:rsid w:val="00503EF9"/>
    <w:rsid w:val="00506801"/>
    <w:rsid w:val="005149D9"/>
    <w:rsid w:val="005177E1"/>
    <w:rsid w:val="0051785D"/>
    <w:rsid w:val="00522C8E"/>
    <w:rsid w:val="0053044A"/>
    <w:rsid w:val="0053581E"/>
    <w:rsid w:val="0054213E"/>
    <w:rsid w:val="0054575E"/>
    <w:rsid w:val="00546B64"/>
    <w:rsid w:val="005615BE"/>
    <w:rsid w:val="00562DAD"/>
    <w:rsid w:val="00563D9B"/>
    <w:rsid w:val="00564892"/>
    <w:rsid w:val="00567DCA"/>
    <w:rsid w:val="00571627"/>
    <w:rsid w:val="00582ED6"/>
    <w:rsid w:val="005847A9"/>
    <w:rsid w:val="005977B3"/>
    <w:rsid w:val="005A5176"/>
    <w:rsid w:val="005A788B"/>
    <w:rsid w:val="005C0535"/>
    <w:rsid w:val="005C2761"/>
    <w:rsid w:val="005D0796"/>
    <w:rsid w:val="005D4B97"/>
    <w:rsid w:val="00601087"/>
    <w:rsid w:val="00605C82"/>
    <w:rsid w:val="006076FA"/>
    <w:rsid w:val="00614615"/>
    <w:rsid w:val="0061650D"/>
    <w:rsid w:val="00623A99"/>
    <w:rsid w:val="00641C3D"/>
    <w:rsid w:val="00655E26"/>
    <w:rsid w:val="006640B9"/>
    <w:rsid w:val="006659B6"/>
    <w:rsid w:val="00674370"/>
    <w:rsid w:val="00675F13"/>
    <w:rsid w:val="00681A1B"/>
    <w:rsid w:val="0068491D"/>
    <w:rsid w:val="006A1076"/>
    <w:rsid w:val="006A5941"/>
    <w:rsid w:val="006B1DAC"/>
    <w:rsid w:val="006B217A"/>
    <w:rsid w:val="006B34E0"/>
    <w:rsid w:val="006C41DA"/>
    <w:rsid w:val="006C71FD"/>
    <w:rsid w:val="006C7276"/>
    <w:rsid w:val="006D1739"/>
    <w:rsid w:val="006D32C4"/>
    <w:rsid w:val="006D39D4"/>
    <w:rsid w:val="006E0983"/>
    <w:rsid w:val="006E42E4"/>
    <w:rsid w:val="006F7BD0"/>
    <w:rsid w:val="007174EC"/>
    <w:rsid w:val="00725C48"/>
    <w:rsid w:val="00764592"/>
    <w:rsid w:val="007673B7"/>
    <w:rsid w:val="00774BEC"/>
    <w:rsid w:val="007753AC"/>
    <w:rsid w:val="007757A6"/>
    <w:rsid w:val="00776F0C"/>
    <w:rsid w:val="00777430"/>
    <w:rsid w:val="00781D5B"/>
    <w:rsid w:val="007824E9"/>
    <w:rsid w:val="00782F3F"/>
    <w:rsid w:val="00787654"/>
    <w:rsid w:val="007953D2"/>
    <w:rsid w:val="007A2AA3"/>
    <w:rsid w:val="007A633F"/>
    <w:rsid w:val="007B282A"/>
    <w:rsid w:val="007C7A5E"/>
    <w:rsid w:val="007D14AA"/>
    <w:rsid w:val="007E590F"/>
    <w:rsid w:val="007E75D1"/>
    <w:rsid w:val="00804E02"/>
    <w:rsid w:val="00812AC4"/>
    <w:rsid w:val="00822822"/>
    <w:rsid w:val="00836101"/>
    <w:rsid w:val="00843DFD"/>
    <w:rsid w:val="0084701A"/>
    <w:rsid w:val="00847750"/>
    <w:rsid w:val="00847CAA"/>
    <w:rsid w:val="00853C26"/>
    <w:rsid w:val="008640DD"/>
    <w:rsid w:val="00881ACE"/>
    <w:rsid w:val="008909C6"/>
    <w:rsid w:val="00891845"/>
    <w:rsid w:val="0089731A"/>
    <w:rsid w:val="008C6DB0"/>
    <w:rsid w:val="008C702F"/>
    <w:rsid w:val="008D7D92"/>
    <w:rsid w:val="008E746C"/>
    <w:rsid w:val="00911E2C"/>
    <w:rsid w:val="0091523A"/>
    <w:rsid w:val="009269FD"/>
    <w:rsid w:val="00931FC2"/>
    <w:rsid w:val="0093346F"/>
    <w:rsid w:val="009462D6"/>
    <w:rsid w:val="0095586C"/>
    <w:rsid w:val="00957ED0"/>
    <w:rsid w:val="00962EB0"/>
    <w:rsid w:val="009729BD"/>
    <w:rsid w:val="009747AF"/>
    <w:rsid w:val="0098033A"/>
    <w:rsid w:val="00983CE5"/>
    <w:rsid w:val="009874CD"/>
    <w:rsid w:val="00992559"/>
    <w:rsid w:val="009A0B9C"/>
    <w:rsid w:val="009A11D8"/>
    <w:rsid w:val="009A4D96"/>
    <w:rsid w:val="009A62A3"/>
    <w:rsid w:val="009B414A"/>
    <w:rsid w:val="009B5E83"/>
    <w:rsid w:val="009B7DCF"/>
    <w:rsid w:val="009C0E58"/>
    <w:rsid w:val="009C1882"/>
    <w:rsid w:val="009C419E"/>
    <w:rsid w:val="009C6C22"/>
    <w:rsid w:val="009C7236"/>
    <w:rsid w:val="009E0C7F"/>
    <w:rsid w:val="009E269C"/>
    <w:rsid w:val="009E635B"/>
    <w:rsid w:val="009F18A0"/>
    <w:rsid w:val="009F3A92"/>
    <w:rsid w:val="00A00392"/>
    <w:rsid w:val="00A04BAF"/>
    <w:rsid w:val="00A115FC"/>
    <w:rsid w:val="00A1176A"/>
    <w:rsid w:val="00A21FA6"/>
    <w:rsid w:val="00A3561E"/>
    <w:rsid w:val="00A3568C"/>
    <w:rsid w:val="00A35D25"/>
    <w:rsid w:val="00A35F44"/>
    <w:rsid w:val="00A3611F"/>
    <w:rsid w:val="00A408C1"/>
    <w:rsid w:val="00A631E8"/>
    <w:rsid w:val="00A63888"/>
    <w:rsid w:val="00A66465"/>
    <w:rsid w:val="00A714A5"/>
    <w:rsid w:val="00A71FD2"/>
    <w:rsid w:val="00A85A13"/>
    <w:rsid w:val="00A94A59"/>
    <w:rsid w:val="00AA0E10"/>
    <w:rsid w:val="00AE1D1C"/>
    <w:rsid w:val="00AE4ADC"/>
    <w:rsid w:val="00AF12CE"/>
    <w:rsid w:val="00B05A36"/>
    <w:rsid w:val="00B11A67"/>
    <w:rsid w:val="00B12492"/>
    <w:rsid w:val="00B12F43"/>
    <w:rsid w:val="00B16EAF"/>
    <w:rsid w:val="00B222A5"/>
    <w:rsid w:val="00B30B66"/>
    <w:rsid w:val="00B30D84"/>
    <w:rsid w:val="00B314B1"/>
    <w:rsid w:val="00B45F85"/>
    <w:rsid w:val="00B50F7B"/>
    <w:rsid w:val="00B5178A"/>
    <w:rsid w:val="00B54B22"/>
    <w:rsid w:val="00B80B3B"/>
    <w:rsid w:val="00BB58B1"/>
    <w:rsid w:val="00BC2F77"/>
    <w:rsid w:val="00BC45C2"/>
    <w:rsid w:val="00BD30CF"/>
    <w:rsid w:val="00BD6064"/>
    <w:rsid w:val="00C01F75"/>
    <w:rsid w:val="00C036C4"/>
    <w:rsid w:val="00C21016"/>
    <w:rsid w:val="00C404F9"/>
    <w:rsid w:val="00C419E1"/>
    <w:rsid w:val="00C445AA"/>
    <w:rsid w:val="00C56E73"/>
    <w:rsid w:val="00C622E1"/>
    <w:rsid w:val="00C64D1F"/>
    <w:rsid w:val="00C71F95"/>
    <w:rsid w:val="00C9290B"/>
    <w:rsid w:val="00C96A2F"/>
    <w:rsid w:val="00CB4CAB"/>
    <w:rsid w:val="00CB5294"/>
    <w:rsid w:val="00CB7751"/>
    <w:rsid w:val="00CD7249"/>
    <w:rsid w:val="00CE6E89"/>
    <w:rsid w:val="00CF44A3"/>
    <w:rsid w:val="00CF4BFB"/>
    <w:rsid w:val="00D122AA"/>
    <w:rsid w:val="00D136DE"/>
    <w:rsid w:val="00D21B59"/>
    <w:rsid w:val="00D2359C"/>
    <w:rsid w:val="00D2497C"/>
    <w:rsid w:val="00D25FAF"/>
    <w:rsid w:val="00D2679A"/>
    <w:rsid w:val="00D328ED"/>
    <w:rsid w:val="00D46510"/>
    <w:rsid w:val="00D518FE"/>
    <w:rsid w:val="00D5268D"/>
    <w:rsid w:val="00D52AF5"/>
    <w:rsid w:val="00D54866"/>
    <w:rsid w:val="00D72109"/>
    <w:rsid w:val="00D73EC1"/>
    <w:rsid w:val="00D773C7"/>
    <w:rsid w:val="00D80565"/>
    <w:rsid w:val="00D8416D"/>
    <w:rsid w:val="00D84920"/>
    <w:rsid w:val="00D94002"/>
    <w:rsid w:val="00D976ED"/>
    <w:rsid w:val="00D97E09"/>
    <w:rsid w:val="00DA1537"/>
    <w:rsid w:val="00DA1D09"/>
    <w:rsid w:val="00DB78D2"/>
    <w:rsid w:val="00DB7A8E"/>
    <w:rsid w:val="00DD105A"/>
    <w:rsid w:val="00DD6AEA"/>
    <w:rsid w:val="00DE434D"/>
    <w:rsid w:val="00E0569A"/>
    <w:rsid w:val="00E0746B"/>
    <w:rsid w:val="00E15BD2"/>
    <w:rsid w:val="00E164E1"/>
    <w:rsid w:val="00E20DE4"/>
    <w:rsid w:val="00E238FD"/>
    <w:rsid w:val="00E51CC6"/>
    <w:rsid w:val="00E66EDD"/>
    <w:rsid w:val="00E721A7"/>
    <w:rsid w:val="00E7225B"/>
    <w:rsid w:val="00E866F6"/>
    <w:rsid w:val="00E8674B"/>
    <w:rsid w:val="00E9379D"/>
    <w:rsid w:val="00EA3180"/>
    <w:rsid w:val="00EB5F1B"/>
    <w:rsid w:val="00EB63E4"/>
    <w:rsid w:val="00EC22D2"/>
    <w:rsid w:val="00EC731B"/>
    <w:rsid w:val="00ED0CE8"/>
    <w:rsid w:val="00ED17FF"/>
    <w:rsid w:val="00ED2A6C"/>
    <w:rsid w:val="00ED6973"/>
    <w:rsid w:val="00EF57A4"/>
    <w:rsid w:val="00F0021E"/>
    <w:rsid w:val="00F029DD"/>
    <w:rsid w:val="00F05407"/>
    <w:rsid w:val="00F20D9D"/>
    <w:rsid w:val="00F3759F"/>
    <w:rsid w:val="00F55D5B"/>
    <w:rsid w:val="00F70AED"/>
    <w:rsid w:val="00F8771E"/>
    <w:rsid w:val="00F963DD"/>
    <w:rsid w:val="00FA63C9"/>
    <w:rsid w:val="00FB38DB"/>
    <w:rsid w:val="00FD0801"/>
    <w:rsid w:val="00FE15A3"/>
    <w:rsid w:val="00FE286A"/>
    <w:rsid w:val="00FE3C75"/>
    <w:rsid w:val="00FF406F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1748C"/>
    <w:pPr>
      <w:spacing w:after="0" w:line="240" w:lineRule="auto"/>
    </w:pPr>
  </w:style>
  <w:style w:type="character" w:customStyle="1" w:styleId="mark71kz1ngti">
    <w:name w:val="mark71kz1ngti"/>
    <w:basedOn w:val="Domylnaczcionkaakapitu"/>
    <w:rsid w:val="00061F6B"/>
  </w:style>
  <w:style w:type="character" w:styleId="Odwoaniedokomentarza">
    <w:name w:val="annotation reference"/>
    <w:basedOn w:val="Domylnaczcionkaakapitu"/>
    <w:uiPriority w:val="99"/>
    <w:semiHidden/>
    <w:unhideWhenUsed/>
    <w:rsid w:val="009C1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8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7E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489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11</cp:revision>
  <dcterms:created xsi:type="dcterms:W3CDTF">2024-09-13T14:58:00Z</dcterms:created>
  <dcterms:modified xsi:type="dcterms:W3CDTF">2024-09-18T09:56:00Z</dcterms:modified>
</cp:coreProperties>
</file>