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00" w:rsidRPr="00C61600" w:rsidRDefault="00334241" w:rsidP="00C6160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EF20A3"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>
        <w:rPr>
          <w:rFonts w:ascii="Times New Roman" w:hAnsi="Times New Roman" w:cs="Times New Roman"/>
          <w:b/>
          <w:bCs/>
          <w:sz w:val="22"/>
          <w:szCs w:val="22"/>
        </w:rPr>
        <w:t>do SIWZ</w:t>
      </w:r>
      <w:r w:rsidR="00C61600" w:rsidRPr="00C61600">
        <w:rPr>
          <w:rFonts w:ascii="Times New Roman" w:hAnsi="Times New Roman" w:cs="Times New Roman"/>
          <w:b/>
          <w:bCs/>
          <w:sz w:val="22"/>
          <w:szCs w:val="22"/>
        </w:rPr>
        <w:t xml:space="preserve"> - zestawienie cenowe</w:t>
      </w:r>
    </w:p>
    <w:p w:rsidR="00C61600" w:rsidRPr="00C61600" w:rsidRDefault="00C61600" w:rsidP="00C616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61600" w:rsidRPr="00C61600" w:rsidRDefault="00C61600" w:rsidP="00C61600">
      <w:pPr>
        <w:widowControl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C61600">
        <w:rPr>
          <w:rFonts w:ascii="Times New Roman" w:hAnsi="Times New Roman" w:cs="Times New Roman"/>
          <w:b/>
          <w:bCs/>
          <w:sz w:val="22"/>
          <w:szCs w:val="22"/>
        </w:rPr>
        <w:t xml:space="preserve">ZAMAWIAJĄCY: </w:t>
      </w:r>
      <w:r w:rsidR="00EF20A3">
        <w:rPr>
          <w:rFonts w:ascii="Times New Roman" w:hAnsi="Times New Roman" w:cs="Times New Roman"/>
          <w:b/>
          <w:bCs/>
          <w:sz w:val="22"/>
          <w:szCs w:val="22"/>
        </w:rPr>
        <w:t>Zamek Królewski na Wawelu  Państwowe Zbiory Sztuki Wawel 5 Kraków 31-001</w:t>
      </w:r>
    </w:p>
    <w:p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:rsidR="00C61600" w:rsidRPr="00C61600" w:rsidRDefault="00C61600" w:rsidP="00C61600">
      <w:pPr>
        <w:widowControl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C61600">
        <w:rPr>
          <w:rFonts w:ascii="Times New Roman" w:hAnsi="Times New Roman" w:cs="Times New Roman"/>
          <w:b/>
          <w:bCs/>
          <w:sz w:val="22"/>
          <w:szCs w:val="22"/>
        </w:rPr>
        <w:t xml:space="preserve">OBLICZENIE CAŁKOWITEJ CENY BRUTTO </w:t>
      </w:r>
    </w:p>
    <w:p w:rsidR="00C61600" w:rsidRPr="00C61600" w:rsidRDefault="00C61600" w:rsidP="00C61600">
      <w:p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47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1473"/>
        <w:gridCol w:w="1164"/>
        <w:gridCol w:w="1470"/>
        <w:gridCol w:w="1247"/>
        <w:gridCol w:w="1310"/>
        <w:gridCol w:w="1295"/>
        <w:gridCol w:w="1013"/>
        <w:gridCol w:w="1295"/>
        <w:gridCol w:w="1271"/>
        <w:gridCol w:w="1322"/>
      </w:tblGrid>
      <w:tr w:rsidR="00F3726B" w:rsidRPr="00C61600" w:rsidTr="00F3726B">
        <w:trPr>
          <w:trHeight w:val="228"/>
        </w:trPr>
        <w:tc>
          <w:tcPr>
            <w:tcW w:w="670" w:type="pct"/>
            <w:vMerge w:val="restart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Obiekt</w:t>
            </w:r>
          </w:p>
        </w:tc>
        <w:tc>
          <w:tcPr>
            <w:tcW w:w="496" w:type="pct"/>
            <w:vMerge w:val="restart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Szacunkowe zapotrzebowanie na paliwo gazowe w okresie objętym postępowaniem</w:t>
            </w:r>
          </w:p>
        </w:tc>
        <w:tc>
          <w:tcPr>
            <w:tcW w:w="1307" w:type="pct"/>
            <w:gridSpan w:val="3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za paliwo gazowe (netto)</w:t>
            </w:r>
          </w:p>
        </w:tc>
        <w:tc>
          <w:tcPr>
            <w:tcW w:w="1218" w:type="pct"/>
            <w:gridSpan w:val="3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Cena za usługi dystrybucyjne (netto)</w:t>
            </w:r>
          </w:p>
        </w:tc>
        <w:tc>
          <w:tcPr>
            <w:tcW w:w="436" w:type="pct"/>
            <w:vMerge w:val="restart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  <w:p w:rsidR="00F3726B" w:rsidRPr="00C61600" w:rsidRDefault="00F3726B" w:rsidP="00F372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(kol. 5 + kol. 8 </w:t>
            </w:r>
          </w:p>
        </w:tc>
        <w:tc>
          <w:tcPr>
            <w:tcW w:w="428" w:type="pct"/>
            <w:vMerge w:val="restart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Stawka Vat</w:t>
            </w:r>
          </w:p>
          <w:p w:rsidR="00F3726B" w:rsidRPr="00C61600" w:rsidRDefault="00263F9F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i </w:t>
            </w:r>
            <w:r w:rsidR="00F3726B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445" w:type="pct"/>
            <w:vMerge w:val="restart"/>
            <w:shd w:val="clear" w:color="auto" w:fill="D9D9D9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( kol. </w:t>
            </w:r>
            <w:r w:rsidR="009D45CD">
              <w:rPr>
                <w:rFonts w:ascii="Times New Roman" w:hAnsi="Times New Roman" w:cs="Times New Roman"/>
                <w:b/>
                <w:sz w:val="18"/>
                <w:szCs w:val="18"/>
              </w:rPr>
              <w:t>9+</w:t>
            </w: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kol.1</w:t>
            </w:r>
            <w:r w:rsidR="009D45C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726B" w:rsidRPr="00C61600" w:rsidTr="00F3726B">
        <w:trPr>
          <w:trHeight w:val="145"/>
        </w:trPr>
        <w:tc>
          <w:tcPr>
            <w:tcW w:w="670" w:type="pct"/>
            <w:vMerge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vMerge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(zł)</w:t>
            </w:r>
          </w:p>
        </w:tc>
        <w:tc>
          <w:tcPr>
            <w:tcW w:w="495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opłata -abonament za sprzedaż paliwa gazowego</w:t>
            </w:r>
          </w:p>
          <w:p w:rsidR="00F3726B" w:rsidRPr="00C61600" w:rsidRDefault="00F3726B" w:rsidP="007803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obejmująca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(zł)</w:t>
            </w:r>
          </w:p>
        </w:tc>
        <w:tc>
          <w:tcPr>
            <w:tcW w:w="420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(kol.2xkol.3 + kol 4)</w:t>
            </w:r>
          </w:p>
        </w:tc>
        <w:tc>
          <w:tcPr>
            <w:tcW w:w="441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opłata sieciowa stała obejmująca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</w:p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436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opłata sieciowa zmienna</w:t>
            </w:r>
          </w:p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obejmująca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m-c netto</w:t>
            </w:r>
          </w:p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340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(kol.6+</w:t>
            </w:r>
          </w:p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b/>
                <w:sz w:val="18"/>
                <w:szCs w:val="18"/>
              </w:rPr>
              <w:t>kol.7)</w:t>
            </w:r>
          </w:p>
        </w:tc>
        <w:tc>
          <w:tcPr>
            <w:tcW w:w="436" w:type="pct"/>
            <w:vMerge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26B" w:rsidRPr="00C61600" w:rsidTr="00F3726B">
        <w:trPr>
          <w:trHeight w:val="91"/>
        </w:trPr>
        <w:tc>
          <w:tcPr>
            <w:tcW w:w="670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96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92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95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41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36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340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36" w:type="pct"/>
            <w:shd w:val="clear" w:color="auto" w:fill="D9D9D9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8" w:type="pct"/>
            <w:shd w:val="clear" w:color="auto" w:fill="D9D9D9"/>
          </w:tcPr>
          <w:p w:rsidR="00F3726B" w:rsidRPr="00C61600" w:rsidRDefault="00F3726B" w:rsidP="00F3726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445" w:type="pct"/>
            <w:shd w:val="clear" w:color="auto" w:fill="D9D9D9"/>
          </w:tcPr>
          <w:p w:rsidR="00F3726B" w:rsidRPr="00C61600" w:rsidRDefault="00F3726B" w:rsidP="00F3726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1600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</w:tr>
      <w:tr w:rsidR="00F3726B" w:rsidRPr="00C61600" w:rsidTr="00F3726B">
        <w:trPr>
          <w:trHeight w:val="899"/>
        </w:trPr>
        <w:tc>
          <w:tcPr>
            <w:tcW w:w="670" w:type="pct"/>
            <w:shd w:val="clear" w:color="auto" w:fill="D9D9D9"/>
            <w:vAlign w:val="center"/>
          </w:tcPr>
          <w:p w:rsidR="00F3726B" w:rsidRDefault="00F3726B" w:rsidP="00584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Dwór Stryszów oddział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ZKnW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3726B" w:rsidRPr="00C61600" w:rsidRDefault="00F3726B" w:rsidP="00861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Stryszów 508, kocioł 1x35kW, moc umowna =40kWh/h (3,6m3/h)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F3726B" w:rsidRPr="00C61600" w:rsidRDefault="00F3726B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118335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(10603m3)</w:t>
            </w:r>
          </w:p>
        </w:tc>
        <w:tc>
          <w:tcPr>
            <w:tcW w:w="392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F3726B" w:rsidRDefault="00263F9F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Przykład :</w:t>
            </w:r>
          </w:p>
          <w:p w:rsidR="00263F9F" w:rsidRPr="00C61600" w:rsidRDefault="00263F9F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23%-10000</w:t>
            </w:r>
          </w:p>
        </w:tc>
        <w:tc>
          <w:tcPr>
            <w:tcW w:w="44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6B" w:rsidRPr="00C61600" w:rsidTr="00F3726B">
        <w:trPr>
          <w:trHeight w:val="1079"/>
        </w:trPr>
        <w:tc>
          <w:tcPr>
            <w:tcW w:w="670" w:type="pct"/>
            <w:shd w:val="clear" w:color="auto" w:fill="D9D9D9"/>
            <w:vAlign w:val="center"/>
          </w:tcPr>
          <w:p w:rsidR="00F3726B" w:rsidRPr="00C61600" w:rsidRDefault="00F3726B" w:rsidP="00861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Stolarnia ul. Lindego 5 w Krakowie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ZKnW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kocioł 1x60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moc umowna =95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/h (8.5 m3/h)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F3726B" w:rsidRPr="00C61600" w:rsidRDefault="00F3726B" w:rsidP="002D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308798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(27670m3)</w:t>
            </w:r>
          </w:p>
        </w:tc>
        <w:tc>
          <w:tcPr>
            <w:tcW w:w="392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26B" w:rsidRPr="00C61600" w:rsidTr="00F3726B">
        <w:trPr>
          <w:trHeight w:val="1274"/>
        </w:trPr>
        <w:tc>
          <w:tcPr>
            <w:tcW w:w="670" w:type="pct"/>
            <w:shd w:val="clear" w:color="auto" w:fill="D9D9D9"/>
            <w:vAlign w:val="center"/>
          </w:tcPr>
          <w:p w:rsidR="00F3726B" w:rsidRPr="00C61600" w:rsidRDefault="00F3726B" w:rsidP="005A69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Zamek w Pieskowej Skale oddział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ZKnW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Pieskowa Skała 5 kocioł 2 x 250kW, moc umowna= 582kWh/h (52m3/h)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F3726B" w:rsidRPr="00C61600" w:rsidRDefault="00F3726B" w:rsidP="00EF2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843559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(75587m3)</w:t>
            </w:r>
          </w:p>
        </w:tc>
        <w:tc>
          <w:tcPr>
            <w:tcW w:w="392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3726B" w:rsidRPr="00C61600" w:rsidRDefault="00F3726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7C" w:rsidRPr="00C61600" w:rsidTr="00263F9F">
        <w:trPr>
          <w:trHeight w:val="505"/>
        </w:trPr>
        <w:tc>
          <w:tcPr>
            <w:tcW w:w="670" w:type="pct"/>
            <w:shd w:val="clear" w:color="auto" w:fill="D9D9D9"/>
            <w:vAlign w:val="center"/>
          </w:tcPr>
          <w:p w:rsidR="00FD367C" w:rsidRDefault="00263F9F" w:rsidP="005A69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FD367C" w:rsidRDefault="00FD367C" w:rsidP="00EF2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5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0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41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0" w:type="pct"/>
            <w:vAlign w:val="center"/>
          </w:tcPr>
          <w:p w:rsidR="00FD367C" w:rsidRPr="00C61600" w:rsidRDefault="00B97C4B" w:rsidP="00CA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pct"/>
            <w:vAlign w:val="center"/>
          </w:tcPr>
          <w:p w:rsidR="00FD367C" w:rsidRPr="00C61600" w:rsidRDefault="00B97C4B" w:rsidP="00B97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 w:rsidR="00263F9F"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</w:p>
        </w:tc>
        <w:tc>
          <w:tcPr>
            <w:tcW w:w="428" w:type="pct"/>
            <w:vAlign w:val="center"/>
          </w:tcPr>
          <w:p w:rsidR="00FD367C" w:rsidRPr="00C61600" w:rsidRDefault="00263F9F" w:rsidP="00B97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97C4B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</w:p>
        </w:tc>
        <w:tc>
          <w:tcPr>
            <w:tcW w:w="445" w:type="pct"/>
            <w:vAlign w:val="center"/>
          </w:tcPr>
          <w:p w:rsidR="00FD367C" w:rsidRPr="00C61600" w:rsidRDefault="00B97C4B" w:rsidP="00B97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  <w:r w:rsidR="00263F9F"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</w:p>
        </w:tc>
      </w:tr>
    </w:tbl>
    <w:p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:rsidR="00C61600" w:rsidRDefault="00263F9F" w:rsidP="00263F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ceny jednostkowej netto za paliwo gazowe należy doliczyć podatek akcyzowy</w:t>
      </w:r>
    </w:p>
    <w:p w:rsidR="00263F9F" w:rsidRPr="00263F9F" w:rsidRDefault="00263F9F" w:rsidP="00263F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Ceny jednostkowe  podać należy w zaokrągleniu do pięciu miejsc po przecinku, wszystkie pozostałe z zaokrągleniem do dwóch miejsc po przecinku zgodnie z zasadami stosowanymi w matematyce </w:t>
      </w:r>
    </w:p>
    <w:p w:rsidR="00F3726B" w:rsidRDefault="00F3726B" w:rsidP="00C61600">
      <w:pPr>
        <w:rPr>
          <w:rFonts w:ascii="Times New Roman" w:hAnsi="Times New Roman" w:cs="Times New Roman"/>
          <w:sz w:val="22"/>
          <w:szCs w:val="22"/>
        </w:rPr>
      </w:pPr>
    </w:p>
    <w:p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:rsidR="00C61600" w:rsidRPr="00C61600" w:rsidRDefault="00C61600" w:rsidP="00C61600">
      <w:pPr>
        <w:rPr>
          <w:rFonts w:ascii="Times New Roman" w:hAnsi="Times New Roman" w:cs="Times New Roman"/>
          <w:sz w:val="22"/>
          <w:szCs w:val="22"/>
        </w:rPr>
      </w:pPr>
    </w:p>
    <w:p w:rsidR="00C61600" w:rsidRPr="00C61600" w:rsidRDefault="00C61600" w:rsidP="00C61600">
      <w:pPr>
        <w:rPr>
          <w:rFonts w:ascii="Times New Roman" w:hAnsi="Times New Roman" w:cs="Times New Roman"/>
          <w:b/>
          <w:sz w:val="22"/>
          <w:szCs w:val="22"/>
        </w:rPr>
      </w:pPr>
      <w:r w:rsidRPr="00C61600">
        <w:rPr>
          <w:rFonts w:ascii="Times New Roman" w:hAnsi="Times New Roman" w:cs="Times New Roman"/>
          <w:b/>
          <w:sz w:val="22"/>
          <w:szCs w:val="22"/>
        </w:rPr>
        <w:t>.................................................</w:t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</w:r>
      <w:r w:rsidRPr="00C61600"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………………………………………………………………….</w:t>
      </w:r>
    </w:p>
    <w:p w:rsidR="00A13AF4" w:rsidRDefault="00C61600" w:rsidP="00C61600">
      <w:r w:rsidRPr="00C61600">
        <w:rPr>
          <w:rFonts w:ascii="Times New Roman" w:hAnsi="Times New Roman" w:cs="Times New Roman"/>
          <w:b/>
          <w:i/>
          <w:sz w:val="18"/>
          <w:szCs w:val="22"/>
        </w:rPr>
        <w:t>(data, miejscowość)</w:t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ab/>
        <w:t>(</w:t>
      </w:r>
      <w:r w:rsidRPr="00C61600">
        <w:rPr>
          <w:rFonts w:ascii="Times New Roman" w:hAnsi="Times New Roman" w:cs="Times New Roman"/>
          <w:b/>
          <w:bCs/>
          <w:i/>
          <w:sz w:val="18"/>
          <w:szCs w:val="22"/>
        </w:rPr>
        <w:t>podpis i pieczęć osoby/osób uprawnionych</w:t>
      </w:r>
      <w:r w:rsidRPr="00C61600">
        <w:rPr>
          <w:rFonts w:ascii="Times New Roman" w:hAnsi="Times New Roman" w:cs="Times New Roman"/>
          <w:b/>
          <w:i/>
          <w:sz w:val="18"/>
          <w:szCs w:val="22"/>
        </w:rPr>
        <w:t xml:space="preserve"> do reprezentowania Wykonawcy</w:t>
      </w:r>
    </w:p>
    <w:sectPr w:rsidR="00A13AF4" w:rsidSect="00C616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C410B"/>
    <w:multiLevelType w:val="hybridMultilevel"/>
    <w:tmpl w:val="5B7E42EC"/>
    <w:lvl w:ilvl="0" w:tplc="F2205F7A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1600"/>
    <w:rsid w:val="001B022C"/>
    <w:rsid w:val="00263F9F"/>
    <w:rsid w:val="002D4CF1"/>
    <w:rsid w:val="00334241"/>
    <w:rsid w:val="003C5E30"/>
    <w:rsid w:val="0054757B"/>
    <w:rsid w:val="00584E7B"/>
    <w:rsid w:val="005A6953"/>
    <w:rsid w:val="005D285D"/>
    <w:rsid w:val="00621919"/>
    <w:rsid w:val="006A6100"/>
    <w:rsid w:val="006D6793"/>
    <w:rsid w:val="00755EF6"/>
    <w:rsid w:val="00772F65"/>
    <w:rsid w:val="0078034B"/>
    <w:rsid w:val="00861E86"/>
    <w:rsid w:val="008832DC"/>
    <w:rsid w:val="00890718"/>
    <w:rsid w:val="00941A6A"/>
    <w:rsid w:val="009D45CD"/>
    <w:rsid w:val="009D595F"/>
    <w:rsid w:val="009E091E"/>
    <w:rsid w:val="00A13AF4"/>
    <w:rsid w:val="00A655A6"/>
    <w:rsid w:val="00B97C4B"/>
    <w:rsid w:val="00BC7490"/>
    <w:rsid w:val="00C61600"/>
    <w:rsid w:val="00CF0890"/>
    <w:rsid w:val="00E57EF0"/>
    <w:rsid w:val="00EF20A3"/>
    <w:rsid w:val="00F3726B"/>
    <w:rsid w:val="00FD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6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B1</cp:lastModifiedBy>
  <cp:revision>2</cp:revision>
  <cp:lastPrinted>2020-10-30T08:34:00Z</cp:lastPrinted>
  <dcterms:created xsi:type="dcterms:W3CDTF">2020-10-30T14:45:00Z</dcterms:created>
  <dcterms:modified xsi:type="dcterms:W3CDTF">2020-10-30T14:45:00Z</dcterms:modified>
</cp:coreProperties>
</file>