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4A82" w14:textId="20579884" w:rsidR="0009695D" w:rsidRPr="001E548C" w:rsidRDefault="00AC0C53" w:rsidP="001E548C">
      <w:pPr>
        <w:spacing w:line="360" w:lineRule="auto"/>
        <w:jc w:val="center"/>
        <w:rPr>
          <w:rFonts w:ascii="Book Antiqua" w:hAnsi="Book Antiqua" w:cs="Calibri Light"/>
          <w:b/>
          <w:bCs/>
        </w:rPr>
      </w:pPr>
      <w:r>
        <w:rPr>
          <w:rFonts w:ascii="Book Antiqua" w:hAnsi="Book Antiqua" w:cs="Calibri Light"/>
          <w:b/>
          <w:bCs/>
        </w:rPr>
        <w:t>PROGRAM</w:t>
      </w:r>
      <w:r w:rsidR="001E548C">
        <w:rPr>
          <w:rFonts w:ascii="Book Antiqua" w:hAnsi="Book Antiqua" w:cs="Calibri Light"/>
          <w:b/>
          <w:bCs/>
        </w:rPr>
        <w:t xml:space="preserve"> EDUKACYJN</w:t>
      </w:r>
      <w:r>
        <w:rPr>
          <w:rFonts w:ascii="Book Antiqua" w:hAnsi="Book Antiqua" w:cs="Calibri Light"/>
          <w:b/>
          <w:bCs/>
        </w:rPr>
        <w:t>Y</w:t>
      </w:r>
      <w:r w:rsidR="001E548C">
        <w:rPr>
          <w:rFonts w:ascii="Book Antiqua" w:hAnsi="Book Antiqua" w:cs="Calibri Light"/>
          <w:b/>
          <w:bCs/>
        </w:rPr>
        <w:t xml:space="preserve"> – </w:t>
      </w:r>
      <w:r w:rsidR="001E548C" w:rsidRPr="001E548C">
        <w:rPr>
          <w:rFonts w:ascii="Book Antiqua" w:hAnsi="Book Antiqua" w:cs="Calibri Light"/>
          <w:b/>
          <w:bCs/>
          <w:i/>
          <w:iCs/>
        </w:rPr>
        <w:t>OBRAZ ZŁOTEGO WIEKU</w:t>
      </w:r>
    </w:p>
    <w:p w14:paraId="29BD76E4" w14:textId="745240E0" w:rsidR="00F34DF1" w:rsidRDefault="002D04B5" w:rsidP="002434DF">
      <w:pPr>
        <w:spacing w:line="240" w:lineRule="auto"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 xml:space="preserve">Od 15 września do 14 grudnia </w:t>
      </w:r>
      <w:r w:rsidR="006500EA">
        <w:rPr>
          <w:rFonts w:ascii="Book Antiqua" w:hAnsi="Book Antiqua" w:cs="Calibri Light"/>
        </w:rPr>
        <w:t>zwiedzający wezmą</w:t>
      </w:r>
      <w:r>
        <w:rPr>
          <w:rFonts w:ascii="Book Antiqua" w:hAnsi="Book Antiqua" w:cs="Calibri Light"/>
        </w:rPr>
        <w:t xml:space="preserve"> udział</w:t>
      </w:r>
      <w:r w:rsidR="00011E28">
        <w:rPr>
          <w:rFonts w:ascii="Book Antiqua" w:hAnsi="Book Antiqua" w:cs="Calibri Light"/>
        </w:rPr>
        <w:t xml:space="preserve"> w</w:t>
      </w:r>
      <w:r w:rsidR="002D3029">
        <w:rPr>
          <w:rFonts w:ascii="Book Antiqua" w:hAnsi="Book Antiqua" w:cs="Calibri Light"/>
        </w:rPr>
        <w:t xml:space="preserve"> wielu</w:t>
      </w:r>
      <w:r w:rsidR="00011E28">
        <w:rPr>
          <w:rFonts w:ascii="Book Antiqua" w:hAnsi="Book Antiqua" w:cs="Calibri Light"/>
        </w:rPr>
        <w:t xml:space="preserve"> tematycznych lekcjach muzealnych</w:t>
      </w:r>
      <w:r w:rsidR="00817E7B">
        <w:rPr>
          <w:rFonts w:ascii="Book Antiqua" w:hAnsi="Book Antiqua" w:cs="Calibri Light"/>
        </w:rPr>
        <w:t>, warsztatach</w:t>
      </w:r>
      <w:r w:rsidR="00B1663C">
        <w:rPr>
          <w:rFonts w:ascii="Book Antiqua" w:hAnsi="Book Antiqua" w:cs="Calibri Light"/>
        </w:rPr>
        <w:t xml:space="preserve">, </w:t>
      </w:r>
      <w:r w:rsidR="00F61925">
        <w:rPr>
          <w:rFonts w:ascii="Book Antiqua" w:hAnsi="Book Antiqua" w:cs="Calibri Light"/>
        </w:rPr>
        <w:t>cyklach</w:t>
      </w:r>
      <w:r w:rsidR="00573343">
        <w:rPr>
          <w:rFonts w:ascii="Book Antiqua" w:hAnsi="Book Antiqua" w:cs="Calibri Light"/>
        </w:rPr>
        <w:t xml:space="preserve">, a także </w:t>
      </w:r>
      <w:r w:rsidR="00675622">
        <w:rPr>
          <w:rFonts w:ascii="Book Antiqua" w:hAnsi="Book Antiqua" w:cs="Calibri Light"/>
        </w:rPr>
        <w:t>spacerach</w:t>
      </w:r>
      <w:r w:rsidR="004535AD">
        <w:rPr>
          <w:rFonts w:ascii="Book Antiqua" w:hAnsi="Book Antiqua" w:cs="Calibri Light"/>
        </w:rPr>
        <w:t xml:space="preserve">, </w:t>
      </w:r>
      <w:proofErr w:type="spellStart"/>
      <w:r w:rsidR="004535AD">
        <w:rPr>
          <w:rFonts w:ascii="Book Antiqua" w:hAnsi="Book Antiqua" w:cs="Calibri Light"/>
        </w:rPr>
        <w:t>oprowadzaniach</w:t>
      </w:r>
      <w:proofErr w:type="spellEnd"/>
      <w:r w:rsidR="0042503C">
        <w:rPr>
          <w:rFonts w:ascii="Book Antiqua" w:hAnsi="Book Antiqua" w:cs="Calibri Light"/>
        </w:rPr>
        <w:t xml:space="preserve"> </w:t>
      </w:r>
      <w:r w:rsidR="00B556A4">
        <w:rPr>
          <w:rFonts w:ascii="Book Antiqua" w:hAnsi="Book Antiqua" w:cs="Calibri Light"/>
        </w:rPr>
        <w:t xml:space="preserve">kuratorskich </w:t>
      </w:r>
      <w:r w:rsidR="0042503C" w:rsidRPr="00B10988">
        <w:rPr>
          <w:rFonts w:ascii="Book Antiqua" w:hAnsi="Book Antiqua" w:cs="Calibri Light"/>
          <w:b/>
          <w:bCs/>
        </w:rPr>
        <w:t>(w tym w polskim języku migowym</w:t>
      </w:r>
      <w:r w:rsidR="00B10988" w:rsidRPr="00B10988">
        <w:rPr>
          <w:rFonts w:ascii="Book Antiqua" w:hAnsi="Book Antiqua" w:cs="Calibri Light"/>
          <w:b/>
          <w:bCs/>
        </w:rPr>
        <w:t xml:space="preserve"> z tłumaczeniem na polski język foniczny)</w:t>
      </w:r>
      <w:r w:rsidR="004535AD">
        <w:rPr>
          <w:rFonts w:ascii="Book Antiqua" w:hAnsi="Book Antiqua" w:cs="Calibri Light"/>
        </w:rPr>
        <w:t xml:space="preserve"> </w:t>
      </w:r>
      <w:r w:rsidR="00B1663C">
        <w:rPr>
          <w:rFonts w:ascii="Book Antiqua" w:hAnsi="Book Antiqua" w:cs="Calibri Light"/>
        </w:rPr>
        <w:t>i interesujących wykładach</w:t>
      </w:r>
      <w:r w:rsidR="00C16D53">
        <w:rPr>
          <w:rFonts w:ascii="Book Antiqua" w:hAnsi="Book Antiqua" w:cs="Calibri Light"/>
        </w:rPr>
        <w:t>. Program edukacyjny</w:t>
      </w:r>
      <w:r w:rsidR="004E1682">
        <w:rPr>
          <w:rFonts w:ascii="Book Antiqua" w:hAnsi="Book Antiqua" w:cs="Calibri Light"/>
        </w:rPr>
        <w:t xml:space="preserve"> towarzyszący wystawie</w:t>
      </w:r>
      <w:r w:rsidR="00C16D53">
        <w:rPr>
          <w:rFonts w:ascii="Book Antiqua" w:hAnsi="Book Antiqua" w:cs="Calibri Light"/>
        </w:rPr>
        <w:t xml:space="preserve"> </w:t>
      </w:r>
      <w:r w:rsidR="00E137C7">
        <w:rPr>
          <w:rFonts w:ascii="Book Antiqua" w:hAnsi="Book Antiqua" w:cs="Calibri Light"/>
        </w:rPr>
        <w:t xml:space="preserve">pozwoli </w:t>
      </w:r>
      <w:r w:rsidR="00406941">
        <w:rPr>
          <w:rFonts w:ascii="Book Antiqua" w:hAnsi="Book Antiqua" w:cs="Calibri Light"/>
        </w:rPr>
        <w:t xml:space="preserve">zgłębić </w:t>
      </w:r>
      <w:r w:rsidR="00675622">
        <w:rPr>
          <w:rFonts w:ascii="Book Antiqua" w:hAnsi="Book Antiqua" w:cs="Calibri Light"/>
        </w:rPr>
        <w:t>wątk</w:t>
      </w:r>
      <w:r w:rsidR="00406941">
        <w:rPr>
          <w:rFonts w:ascii="Book Antiqua" w:hAnsi="Book Antiqua" w:cs="Calibri Light"/>
        </w:rPr>
        <w:t>i</w:t>
      </w:r>
      <w:r w:rsidR="00675622">
        <w:rPr>
          <w:rFonts w:ascii="Book Antiqua" w:hAnsi="Book Antiqua" w:cs="Calibri Light"/>
        </w:rPr>
        <w:t xml:space="preserve"> artystyczno-historyczn</w:t>
      </w:r>
      <w:r w:rsidR="00E523AA">
        <w:rPr>
          <w:rFonts w:ascii="Book Antiqua" w:hAnsi="Book Antiqua" w:cs="Calibri Light"/>
        </w:rPr>
        <w:t xml:space="preserve">e </w:t>
      </w:r>
      <w:r w:rsidR="00675622">
        <w:rPr>
          <w:rFonts w:ascii="Book Antiqua" w:hAnsi="Book Antiqua" w:cs="Calibri Light"/>
        </w:rPr>
        <w:t>poruszan</w:t>
      </w:r>
      <w:r w:rsidR="00E523AA">
        <w:rPr>
          <w:rFonts w:ascii="Book Antiqua" w:hAnsi="Book Antiqua" w:cs="Calibri Light"/>
        </w:rPr>
        <w:t>e</w:t>
      </w:r>
      <w:r w:rsidR="00675622">
        <w:rPr>
          <w:rFonts w:ascii="Book Antiqua" w:hAnsi="Book Antiqua" w:cs="Calibri Light"/>
        </w:rPr>
        <w:t xml:space="preserve"> na</w:t>
      </w:r>
      <w:r w:rsidR="004E1682">
        <w:rPr>
          <w:rFonts w:ascii="Book Antiqua" w:hAnsi="Book Antiqua" w:cs="Calibri Light"/>
        </w:rPr>
        <w:t xml:space="preserve"> ekspozycji</w:t>
      </w:r>
      <w:r w:rsidR="008702B1">
        <w:rPr>
          <w:rFonts w:ascii="Book Antiqua" w:hAnsi="Book Antiqua" w:cs="Calibri Light"/>
        </w:rPr>
        <w:t xml:space="preserve"> z wykorzystaniem nowoczesnych i atrakcyjnych narzędzi</w:t>
      </w:r>
      <w:r w:rsidR="002434DF">
        <w:rPr>
          <w:rFonts w:ascii="Book Antiqua" w:hAnsi="Book Antiqua" w:cs="Calibri Light"/>
        </w:rPr>
        <w:t xml:space="preserve"> pracy</w:t>
      </w:r>
      <w:r w:rsidR="00767539">
        <w:rPr>
          <w:rFonts w:ascii="Book Antiqua" w:hAnsi="Book Antiqua" w:cs="Calibri Light"/>
        </w:rPr>
        <w:t xml:space="preserve"> przy współudziale (wybrane wydarzenia) najwybitniejszych specjalistów </w:t>
      </w:r>
      <w:r w:rsidR="002434DF">
        <w:rPr>
          <w:rFonts w:ascii="Book Antiqua" w:hAnsi="Book Antiqua" w:cs="Calibri Light"/>
        </w:rPr>
        <w:t>z zakresu historii sztuki</w:t>
      </w:r>
      <w:r w:rsidR="00675622">
        <w:rPr>
          <w:rFonts w:ascii="Book Antiqua" w:hAnsi="Book Antiqua" w:cs="Calibri Light"/>
          <w:i/>
          <w:iCs/>
        </w:rPr>
        <w:t>.</w:t>
      </w:r>
      <w:r w:rsidR="00B00B57">
        <w:rPr>
          <w:rFonts w:ascii="Book Antiqua" w:hAnsi="Book Antiqua" w:cs="Calibri Light"/>
        </w:rPr>
        <w:t xml:space="preserve"> </w:t>
      </w:r>
      <w:r w:rsidR="005267C4">
        <w:rPr>
          <w:rFonts w:ascii="Book Antiqua" w:hAnsi="Book Antiqua" w:cs="Calibri Light"/>
        </w:rPr>
        <w:t>Zajęcia zostały przygotowane dla konkretnych grup docelowych.</w:t>
      </w:r>
      <w:r w:rsidR="005A45BD">
        <w:rPr>
          <w:rFonts w:ascii="Book Antiqua" w:hAnsi="Book Antiqua" w:cs="Calibri Light"/>
        </w:rPr>
        <w:t xml:space="preserve"> </w:t>
      </w:r>
    </w:p>
    <w:p w14:paraId="0C56F557" w14:textId="0BCECA11" w:rsidR="002434DF" w:rsidRPr="00F34DF1" w:rsidRDefault="002434DF" w:rsidP="002434DF">
      <w:pPr>
        <w:spacing w:line="240" w:lineRule="auto"/>
        <w:jc w:val="both"/>
        <w:rPr>
          <w:rFonts w:ascii="Book Antiqua" w:hAnsi="Book Antiqua" w:cs="Calibri Light"/>
        </w:rPr>
      </w:pPr>
      <w:r w:rsidRPr="005A45BD">
        <w:rPr>
          <w:rFonts w:ascii="Book Antiqua" w:hAnsi="Book Antiqua" w:cs="Calibri Light"/>
          <w:b/>
          <w:bCs/>
          <w:color w:val="4472C4" w:themeColor="accent1"/>
        </w:rPr>
        <w:t xml:space="preserve">Szczegóły na: </w:t>
      </w:r>
      <w:hyperlink w:history="1">
        <w:r w:rsidR="00F34DF1" w:rsidRPr="00AC36B4">
          <w:rPr>
            <w:rStyle w:val="Hipercze"/>
            <w:rFonts w:ascii="Book Antiqua" w:hAnsi="Book Antiqua" w:cs="Calibri Light"/>
            <w:b/>
            <w:bCs/>
          </w:rPr>
          <w:t xml:space="preserve">www.wawel. </w:t>
        </w:r>
        <w:proofErr w:type="spellStart"/>
        <w:r w:rsidR="00F34DF1" w:rsidRPr="00AC36B4">
          <w:rPr>
            <w:rStyle w:val="Hipercze"/>
            <w:rFonts w:ascii="Book Antiqua" w:hAnsi="Book Antiqua" w:cs="Calibri Light"/>
            <w:b/>
            <w:bCs/>
          </w:rPr>
          <w:t>krakow</w:t>
        </w:r>
        <w:proofErr w:type="spellEnd"/>
        <w:r w:rsidR="00F34DF1" w:rsidRPr="00AC36B4">
          <w:rPr>
            <w:rStyle w:val="Hipercze"/>
            <w:rFonts w:ascii="Book Antiqua" w:hAnsi="Book Antiqua" w:cs="Calibri Light"/>
            <w:b/>
            <w:bCs/>
          </w:rPr>
          <w:t>. pl /edukacja</w:t>
        </w:r>
      </w:hyperlink>
      <w:r>
        <w:rPr>
          <w:rFonts w:ascii="Book Antiqua" w:hAnsi="Book Antiqua" w:cs="Calibri Light"/>
          <w:b/>
          <w:bCs/>
          <w:color w:val="4472C4" w:themeColor="accent1"/>
        </w:rPr>
        <w:t>.</w:t>
      </w:r>
    </w:p>
    <w:p w14:paraId="731269CB" w14:textId="1F1BFD55" w:rsidR="00E74541" w:rsidRDefault="008702B1" w:rsidP="005D19ED">
      <w:pPr>
        <w:spacing w:line="240" w:lineRule="auto"/>
        <w:jc w:val="both"/>
        <w:rPr>
          <w:rFonts w:ascii="Book Antiqua" w:hAnsi="Book Antiqua" w:cs="Calibri Light"/>
        </w:rPr>
      </w:pPr>
      <w:r>
        <w:rPr>
          <w:rFonts w:ascii="Book Antiqua" w:hAnsi="Book Antiqua" w:cs="Calibri Light"/>
        </w:rPr>
        <w:t>Przedstawiamy wybrane propozycje</w:t>
      </w:r>
      <w:r w:rsidR="00F34DF1">
        <w:rPr>
          <w:rFonts w:ascii="Book Antiqua" w:hAnsi="Book Antiqua" w:cs="Calibri Light"/>
        </w:rPr>
        <w:t xml:space="preserve"> z programu:</w:t>
      </w:r>
    </w:p>
    <w:p w14:paraId="173AD795" w14:textId="38F31632" w:rsidR="002D4E34" w:rsidRPr="007A2BA0" w:rsidRDefault="002D4E34" w:rsidP="007A2BA0">
      <w:pPr>
        <w:spacing w:line="240" w:lineRule="auto"/>
        <w:jc w:val="both"/>
        <w:rPr>
          <w:rStyle w:val="xcontentpasted0"/>
          <w:rFonts w:ascii="Book Antiqua" w:hAnsi="Book Antiqua" w:cs="Calibri Light"/>
          <w:b/>
          <w:bCs/>
          <w:color w:val="4472C4" w:themeColor="accent1"/>
        </w:rPr>
      </w:pPr>
      <w:r w:rsidRPr="002D4E34">
        <w:rPr>
          <w:rStyle w:val="xcontentpasted0"/>
          <w:rFonts w:ascii="Book Antiqua" w:hAnsi="Book Antiqua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Ś</w:t>
      </w:r>
      <w:r>
        <w:rPr>
          <w:rStyle w:val="xcontentpasted0"/>
          <w:rFonts w:ascii="Book Antiqua" w:hAnsi="Book Antiqua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WIAT JAGIELLONÓW</w:t>
      </w:r>
      <w:r w:rsidR="00E137C7">
        <w:rPr>
          <w:rStyle w:val="xcontentpasted0"/>
          <w:rFonts w:ascii="Book Antiqua" w:hAnsi="Book Antiqua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2D4E34">
        <w:rPr>
          <w:rStyle w:val="xcontentpasted0"/>
          <w:rFonts w:ascii="Book Antiqua" w:hAnsi="Book Antiqua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– spotkania dla rodzin z dziećmi</w:t>
      </w:r>
    </w:p>
    <w:p w14:paraId="792C9F94" w14:textId="128FCDC2" w:rsidR="008A6223" w:rsidRPr="008B122F" w:rsidRDefault="00D45682" w:rsidP="002D4E34">
      <w:pPr>
        <w:pStyle w:val="NormalnyWeb"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8B122F">
        <w:rPr>
          <w:rFonts w:ascii="Book Antiqua" w:hAnsi="Book Antiqua" w:cstheme="minorHAnsi"/>
          <w:color w:val="000000"/>
          <w:sz w:val="22"/>
          <w:szCs w:val="22"/>
        </w:rPr>
        <w:t xml:space="preserve">Podczas warsztatów plastycznych </w:t>
      </w:r>
      <w:r w:rsidR="002D4E34" w:rsidRPr="008B122F">
        <w:rPr>
          <w:rFonts w:ascii="Book Antiqua" w:hAnsi="Book Antiqua" w:cstheme="minorHAnsi"/>
          <w:color w:val="000000"/>
          <w:sz w:val="22"/>
          <w:szCs w:val="22"/>
        </w:rPr>
        <w:t>spojrzymy na otaczającą nas rzeczywistość oczami króla Zygmunta Starego, królowej Bony i Zygmunta Augusta.</w:t>
      </w:r>
      <w:r w:rsidR="00DD3480" w:rsidRPr="008B122F">
        <w:rPr>
          <w:rFonts w:ascii="Book Antiqua" w:hAnsi="Book Antiqua" w:cstheme="minorHAnsi"/>
          <w:color w:val="000000"/>
          <w:sz w:val="22"/>
          <w:szCs w:val="22"/>
        </w:rPr>
        <w:t xml:space="preserve"> Jaką przyjmowali perspektywę, w jakim otoczeniu żyli</w:t>
      </w:r>
      <w:r w:rsidR="00F5590D" w:rsidRPr="008B122F">
        <w:rPr>
          <w:rFonts w:ascii="Book Antiqua" w:hAnsi="Book Antiqua" w:cstheme="minorHAnsi"/>
          <w:color w:val="000000"/>
          <w:sz w:val="22"/>
          <w:szCs w:val="22"/>
        </w:rPr>
        <w:t xml:space="preserve">, jakie </w:t>
      </w:r>
      <w:r w:rsidR="00E137C7">
        <w:rPr>
          <w:rFonts w:ascii="Book Antiqua" w:hAnsi="Book Antiqua" w:cstheme="minorHAnsi"/>
          <w:color w:val="000000"/>
          <w:sz w:val="22"/>
          <w:szCs w:val="22"/>
        </w:rPr>
        <w:t>nawiązywali</w:t>
      </w:r>
      <w:r w:rsidR="00E137C7" w:rsidRPr="008B122F"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  <w:r w:rsidR="00F5590D" w:rsidRPr="008B122F">
        <w:rPr>
          <w:rFonts w:ascii="Book Antiqua" w:hAnsi="Book Antiqua" w:cstheme="minorHAnsi"/>
          <w:color w:val="000000"/>
          <w:sz w:val="22"/>
          <w:szCs w:val="22"/>
        </w:rPr>
        <w:t>relacje</w:t>
      </w:r>
      <w:r w:rsidR="006C5A8B" w:rsidRPr="008B122F">
        <w:rPr>
          <w:rFonts w:ascii="Book Antiqua" w:hAnsi="Book Antiqua" w:cstheme="minorHAnsi"/>
          <w:color w:val="000000"/>
          <w:sz w:val="22"/>
          <w:szCs w:val="22"/>
        </w:rPr>
        <w:t>, co stanowiło dla nich przedmiot zainteresowań</w:t>
      </w:r>
      <w:r w:rsidR="00F5590D" w:rsidRPr="008B122F">
        <w:rPr>
          <w:rFonts w:ascii="Book Antiqua" w:hAnsi="Book Antiqua" w:cstheme="minorHAnsi"/>
          <w:color w:val="000000"/>
          <w:sz w:val="22"/>
          <w:szCs w:val="22"/>
        </w:rPr>
        <w:t>?</w:t>
      </w:r>
      <w:r w:rsidR="002D4E34" w:rsidRPr="008B122F"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  <w:r w:rsidR="00F5590D" w:rsidRPr="008B122F">
        <w:rPr>
          <w:rFonts w:ascii="Book Antiqua" w:hAnsi="Book Antiqua" w:cstheme="minorHAnsi"/>
          <w:color w:val="000000"/>
          <w:sz w:val="22"/>
          <w:szCs w:val="22"/>
        </w:rPr>
        <w:t>Podejmując próbę odpowiedzi na te i wiele innych pytań</w:t>
      </w:r>
      <w:r w:rsidR="00F119CF" w:rsidRPr="008B122F">
        <w:rPr>
          <w:rFonts w:ascii="Book Antiqua" w:hAnsi="Book Antiqua" w:cstheme="minorHAnsi"/>
          <w:color w:val="000000"/>
          <w:sz w:val="22"/>
          <w:szCs w:val="22"/>
        </w:rPr>
        <w:t>, odkryjemy wiele tajemnic jagiellońskiej rezydencji.</w:t>
      </w:r>
    </w:p>
    <w:p w14:paraId="62AD6EEB" w14:textId="77777777" w:rsidR="007E481C" w:rsidRPr="005D19ED" w:rsidRDefault="007E481C" w:rsidP="005D19ED">
      <w:pPr>
        <w:jc w:val="both"/>
        <w:rPr>
          <w:rFonts w:ascii="Book Antiqua" w:hAnsi="Book Antiqua" w:cstheme="minorHAnsi"/>
          <w:b/>
          <w:bCs/>
        </w:rPr>
      </w:pPr>
      <w:r w:rsidRPr="005D19ED">
        <w:rPr>
          <w:rFonts w:ascii="Book Antiqua" w:hAnsi="Book Antiqua" w:cstheme="minorHAnsi"/>
          <w:b/>
          <w:bCs/>
        </w:rPr>
        <w:t>RYCERZE MOCY – GRA EDUKACYJNO-TERAPEUTYCZNA</w:t>
      </w:r>
    </w:p>
    <w:p w14:paraId="1C0E48E4" w14:textId="6E5398A3" w:rsidR="00390C5A" w:rsidRPr="005D19ED" w:rsidRDefault="007E481C" w:rsidP="005D19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Uwaga! W specjalnej misji mogą wziąć udział wszyscy śmiałkowie, którzy co najmniej rok spędzili w szkolnych murach. Na dziedzińcach Zamku Królewskiego na Wawelu będą mieć oni okazję doskonalić swoje kompetencje emocjonalno-społeczne oraz poznawać tajniki życia w dawnym grodzie Kraka. Zatem, kto żyw, niech przybywa! </w:t>
      </w:r>
    </w:p>
    <w:p w14:paraId="5A5F8307" w14:textId="06FDA838" w:rsidR="001B110A" w:rsidRPr="005D19ED" w:rsidRDefault="007E481C" w:rsidP="005D19ED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</w:pPr>
      <w:proofErr w:type="spellStart"/>
      <w:r w:rsidRPr="005D19ED">
        <w:rPr>
          <w:rFonts w:ascii="Book Antiqua" w:hAnsi="Book Antiqua" w:cstheme="minorHAnsi"/>
          <w:color w:val="000000"/>
          <w:sz w:val="22"/>
          <w:szCs w:val="22"/>
        </w:rPr>
        <w:t>Dragoness</w:t>
      </w:r>
      <w:r w:rsidR="001B110A" w:rsidRPr="005D19ED">
        <w:rPr>
          <w:rFonts w:ascii="Book Antiqua" w:hAnsi="Book Antiqua" w:cstheme="minorHAnsi"/>
          <w:color w:val="000000"/>
          <w:sz w:val="22"/>
          <w:szCs w:val="22"/>
        </w:rPr>
        <w:t>a</w:t>
      </w:r>
      <w:proofErr w:type="spellEnd"/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Tali</w:t>
      </w:r>
      <w:r w:rsidR="001B110A" w:rsidRPr="005D19ED">
        <w:rPr>
          <w:rFonts w:ascii="Book Antiqua" w:hAnsi="Book Antiqua" w:cstheme="minorHAnsi"/>
          <w:color w:val="000000"/>
          <w:sz w:val="22"/>
          <w:szCs w:val="22"/>
        </w:rPr>
        <w:t>a sieje strach w</w:t>
      </w: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miasteczk</w:t>
      </w:r>
      <w:r w:rsidR="001B110A" w:rsidRPr="005D19ED">
        <w:rPr>
          <w:rFonts w:ascii="Book Antiqua" w:hAnsi="Book Antiqua" w:cstheme="minorHAnsi"/>
          <w:color w:val="000000"/>
          <w:sz w:val="22"/>
          <w:szCs w:val="22"/>
        </w:rPr>
        <w:t>u</w:t>
      </w: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wawelski</w:t>
      </w:r>
      <w:r w:rsidR="001B110A" w:rsidRPr="005D19ED">
        <w:rPr>
          <w:rFonts w:ascii="Book Antiqua" w:hAnsi="Book Antiqua" w:cstheme="minorHAnsi"/>
          <w:color w:val="000000"/>
          <w:sz w:val="22"/>
          <w:szCs w:val="22"/>
        </w:rPr>
        <w:t>m.</w:t>
      </w: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Król został uwięziony w wieży. Zbrojownię zaatakowali Wojownicy Gniewu, a Królewskie Ogrody</w:t>
      </w:r>
      <w:r w:rsidR="001B110A" w:rsidRPr="005D19ED">
        <w:rPr>
          <w:rFonts w:ascii="Book Antiqua" w:hAnsi="Book Antiqua" w:cstheme="minorHAnsi"/>
          <w:color w:val="000000"/>
          <w:sz w:val="22"/>
          <w:szCs w:val="22"/>
        </w:rPr>
        <w:t xml:space="preserve"> popadają w ruinę</w:t>
      </w: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. Tylko Rycerze i Rycerki </w:t>
      </w:r>
      <w:proofErr w:type="spellStart"/>
      <w:r w:rsidRPr="005D19ED">
        <w:rPr>
          <w:rFonts w:ascii="Book Antiqua" w:hAnsi="Book Antiqua" w:cstheme="minorHAnsi"/>
          <w:color w:val="000000"/>
          <w:sz w:val="22"/>
          <w:szCs w:val="22"/>
        </w:rPr>
        <w:t>MOCy</w:t>
      </w:r>
      <w:proofErr w:type="spellEnd"/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dzięki współpracy i dzięki swym wewnętrznym </w:t>
      </w:r>
      <w:proofErr w:type="spellStart"/>
      <w:r w:rsidRPr="005D19ED">
        <w:rPr>
          <w:rFonts w:ascii="Book Antiqua" w:hAnsi="Book Antiqua" w:cstheme="minorHAnsi"/>
          <w:color w:val="000000"/>
          <w:sz w:val="22"/>
          <w:szCs w:val="22"/>
        </w:rPr>
        <w:t>MOCom</w:t>
      </w:r>
      <w:proofErr w:type="spellEnd"/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mogą dokonać zmiany w tym wawelskim świecie!</w:t>
      </w:r>
      <w:r w:rsidRPr="005D19ED">
        <w:rPr>
          <w:rStyle w:val="xcontentpasted0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1FB2F3A8" w14:textId="77777777" w:rsidR="007E481C" w:rsidRPr="005D19ED" w:rsidRDefault="007E481C" w:rsidP="005D19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Dołącz do Drużyny </w:t>
      </w:r>
      <w:proofErr w:type="spellStart"/>
      <w:r w:rsidRPr="005D19ED">
        <w:rPr>
          <w:rFonts w:ascii="Book Antiqua" w:hAnsi="Book Antiqua" w:cstheme="minorHAnsi"/>
          <w:color w:val="000000"/>
          <w:sz w:val="22"/>
          <w:szCs w:val="22"/>
        </w:rPr>
        <w:t>MOCy</w:t>
      </w:r>
      <w:proofErr w:type="spellEnd"/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, poznaj trudną sztukę radzenia sobie z lękiem i złością, odkryj swoje silne strony. Naucz się tajnych zasad dawania innym ogni </w:t>
      </w:r>
      <w:proofErr w:type="spellStart"/>
      <w:r w:rsidRPr="005D19ED">
        <w:rPr>
          <w:rFonts w:ascii="Book Antiqua" w:hAnsi="Book Antiqua" w:cstheme="minorHAnsi"/>
          <w:color w:val="000000"/>
          <w:sz w:val="22"/>
          <w:szCs w:val="22"/>
        </w:rPr>
        <w:t>MOCy</w:t>
      </w:r>
      <w:proofErr w:type="spellEnd"/>
      <w:r w:rsidRPr="005D19ED">
        <w:rPr>
          <w:rFonts w:ascii="Book Antiqua" w:hAnsi="Book Antiqua" w:cstheme="minorHAnsi"/>
          <w:color w:val="000000"/>
          <w:sz w:val="22"/>
          <w:szCs w:val="22"/>
        </w:rPr>
        <w:t xml:space="preserve"> oraz przestrzegania reguł rycerskiego zachowania. </w:t>
      </w:r>
    </w:p>
    <w:p w14:paraId="235489B6" w14:textId="10C6D813" w:rsidR="007B25CF" w:rsidRPr="005D19ED" w:rsidRDefault="007E481C" w:rsidP="001E548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000000"/>
          <w:sz w:val="22"/>
          <w:szCs w:val="22"/>
        </w:rPr>
      </w:pPr>
      <w:r w:rsidRPr="005D19ED">
        <w:rPr>
          <w:rFonts w:ascii="Book Antiqua" w:hAnsi="Book Antiqua" w:cstheme="minorHAnsi"/>
          <w:color w:val="000000"/>
          <w:sz w:val="22"/>
          <w:szCs w:val="22"/>
        </w:rPr>
        <w:t>To na Ciebie czekamy</w:t>
      </w:r>
      <w:r w:rsidR="004C627F">
        <w:rPr>
          <w:rFonts w:ascii="Book Antiqua" w:hAnsi="Book Antiqua" w:cstheme="minorHAnsi"/>
          <w:color w:val="000000"/>
          <w:sz w:val="22"/>
          <w:szCs w:val="22"/>
        </w:rPr>
        <w:t xml:space="preserve">: </w:t>
      </w:r>
      <w:r w:rsidR="00B653E1">
        <w:rPr>
          <w:rFonts w:ascii="Book Antiqua" w:hAnsi="Book Antiqua" w:cstheme="minorHAnsi"/>
          <w:color w:val="000000"/>
          <w:sz w:val="22"/>
          <w:szCs w:val="22"/>
        </w:rPr>
        <w:t>9 i 10 października</w:t>
      </w:r>
      <w:r w:rsidRPr="005D19ED">
        <w:rPr>
          <w:rFonts w:ascii="Book Antiqua" w:hAnsi="Book Antiqua" w:cstheme="minorHAnsi"/>
          <w:color w:val="000000"/>
          <w:sz w:val="22"/>
          <w:szCs w:val="22"/>
        </w:rPr>
        <w:t>! </w:t>
      </w:r>
      <w:r w:rsidR="00E137C7">
        <w:rPr>
          <w:rFonts w:ascii="Book Antiqua" w:hAnsi="Book Antiqua" w:cstheme="minorHAnsi"/>
          <w:color w:val="000000"/>
          <w:sz w:val="22"/>
          <w:szCs w:val="22"/>
        </w:rPr>
        <w:t xml:space="preserve"> </w:t>
      </w:r>
      <w:r w:rsidR="00B653E1">
        <w:rPr>
          <w:rFonts w:ascii="Book Antiqua" w:hAnsi="Book Antiqua" w:cstheme="minorHAnsi"/>
          <w:color w:val="000000"/>
          <w:sz w:val="22"/>
          <w:szCs w:val="22"/>
        </w:rPr>
        <w:t xml:space="preserve">Szczegóły wydarzenia pojawią się na stronie </w:t>
      </w:r>
      <w:r w:rsidR="00B653E1">
        <w:rPr>
          <w:rFonts w:ascii="Book Antiqua" w:hAnsi="Book Antiqua" w:cstheme="minorHAnsi"/>
          <w:color w:val="000000"/>
          <w:sz w:val="22"/>
          <w:szCs w:val="22"/>
        </w:rPr>
        <w:br/>
        <w:t>Zamku.</w:t>
      </w:r>
    </w:p>
    <w:p w14:paraId="688DB047" w14:textId="77777777" w:rsidR="007B25CF" w:rsidRPr="005D19ED" w:rsidRDefault="007B25CF" w:rsidP="005D19ED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Book Antiqua" w:hAnsi="Book Antiqua" w:cstheme="minorHAnsi"/>
          <w:color w:val="000000"/>
          <w:sz w:val="22"/>
          <w:szCs w:val="22"/>
        </w:rPr>
      </w:pPr>
    </w:p>
    <w:p w14:paraId="04000503" w14:textId="77777777" w:rsidR="00C63BB2" w:rsidRPr="005D19ED" w:rsidRDefault="00C63BB2" w:rsidP="005D19ED">
      <w:pPr>
        <w:jc w:val="both"/>
        <w:rPr>
          <w:rFonts w:ascii="Book Antiqua" w:hAnsi="Book Antiqua" w:cstheme="minorHAnsi"/>
          <w:b/>
          <w:bCs/>
        </w:rPr>
      </w:pPr>
      <w:r w:rsidRPr="005D19ED">
        <w:rPr>
          <w:rFonts w:ascii="Book Antiqua" w:hAnsi="Book Antiqua" w:cstheme="minorHAnsi"/>
          <w:b/>
          <w:bCs/>
        </w:rPr>
        <w:t>RENESANSOWE OKO – PROJEKT ARTYSTYCZNO-EDUKACYJNY</w:t>
      </w:r>
    </w:p>
    <w:p w14:paraId="4595A399" w14:textId="22E877D3" w:rsidR="00C63BB2" w:rsidRPr="005D19ED" w:rsidRDefault="00C63BB2" w:rsidP="005D19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242424"/>
          <w:sz w:val="22"/>
          <w:szCs w:val="22"/>
        </w:rPr>
      </w:pP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Wystawa </w:t>
      </w:r>
      <w:r w:rsidRPr="005D19ED">
        <w:rPr>
          <w:rStyle w:val="xcontentpasted3"/>
          <w:rFonts w:ascii="Book Antiqua" w:hAnsi="Book Antiqua" w:cstheme="minorHAnsi"/>
          <w:i/>
          <w:iCs/>
          <w:color w:val="000000"/>
          <w:sz w:val="22"/>
          <w:szCs w:val="22"/>
          <w:bdr w:val="none" w:sz="0" w:space="0" w:color="auto" w:frame="1"/>
        </w:rPr>
        <w:t>Obraz złotego wieku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, którą Zamek Królewski na Wawelu otworzy </w:t>
      </w:r>
      <w:r w:rsidR="00E137C7"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1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5</w:t>
      </w:r>
      <w:r w:rsidR="00E137C7"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września 2023 roku, jest </w:t>
      </w:r>
      <w:r w:rsidR="00E137C7"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idealn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ą</w:t>
      </w:r>
      <w:r w:rsidR="00E137C7"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okazją</w:t>
      </w:r>
      <w:r w:rsidR="00E137C7"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do rozpoczęcia dyskusji o tym, czym właściwie dla człowieka renesansu był obraz.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 Motyw ten skłonił nas do stworzenia projektu artystyczno-edukacyjnego zatytułowanego „Renesansowe oko”. 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Jest on s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kierowany do stałej, dziesięcioosobowej grupy 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lastRenderedPageBreak/>
        <w:t>uczniów z liceów plastycznych, których zadaniem będzie skopiowanie obrazu Hansa Durera „Źródło młodości”.</w:t>
      </w:r>
      <w:r w:rsidR="00E137C7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D19ED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Poza warstwą technologiczną, całość ma posiadać również wydźwięk edukacyjny, dlatego ważnym elementem projektu będą wizyty na wystawie i </w:t>
      </w:r>
      <w:r w:rsidR="000010A2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uczestnictwo w </w:t>
      </w:r>
      <w:r w:rsidRPr="005D19ED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wykład</w:t>
      </w:r>
      <w:r w:rsidR="000010A2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ach</w:t>
      </w:r>
      <w:r w:rsidRPr="005D19ED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, umożliwiające poznanie szerszego kontekstu historycznego dotyczącego nie tylko sztuki malarskiej, ale również samego artysty i epoki renesansu. Zajęcia poprowadzi Aleksandra Bielak, doświadczona konserwatorka sztuki. </w:t>
      </w:r>
    </w:p>
    <w:p w14:paraId="18B1F98E" w14:textId="29561E56" w:rsidR="00C63BB2" w:rsidRPr="005D19ED" w:rsidRDefault="00C63BB2" w:rsidP="005D19E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Book Antiqua" w:hAnsi="Book Antiqua" w:cstheme="minorHAnsi"/>
          <w:color w:val="242424"/>
          <w:sz w:val="22"/>
          <w:szCs w:val="22"/>
        </w:rPr>
      </w:pP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Zwieńczeniem 50 godzin warsztat</w:t>
      </w:r>
      <w:r w:rsidR="00941542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ów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będzie otwarcie wystawy z pracami uczestników</w:t>
      </w:r>
      <w:r w:rsidR="001E548C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 xml:space="preserve"> w </w:t>
      </w:r>
      <w:r w:rsidRPr="005D19ED">
        <w:rPr>
          <w:rStyle w:val="xcontentpasted3"/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Zamku Królewskiego na Wawelu.</w:t>
      </w:r>
      <w:r w:rsidRPr="005D19ED">
        <w:rPr>
          <w:rFonts w:ascii="Book Antiqua" w:hAnsi="Book Antiqua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692A2114" w14:textId="77777777" w:rsidR="008849DE" w:rsidRDefault="008849DE" w:rsidP="005D19ED">
      <w:pPr>
        <w:jc w:val="both"/>
        <w:rPr>
          <w:rFonts w:ascii="Book Antiqua" w:hAnsi="Book Antiqua" w:cstheme="minorHAnsi"/>
        </w:rPr>
      </w:pPr>
    </w:p>
    <w:p w14:paraId="1B029985" w14:textId="7CD382A8" w:rsidR="008849DE" w:rsidRDefault="008849DE" w:rsidP="005D19ED">
      <w:pPr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***</w:t>
      </w:r>
    </w:p>
    <w:p w14:paraId="28AC5A1D" w14:textId="77777777" w:rsidR="008849DE" w:rsidRPr="00CE689B" w:rsidRDefault="008849DE" w:rsidP="008849DE">
      <w:pPr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</w:pPr>
      <w:r w:rsidRPr="00003F7E"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Mecenasi i partnerzy Zamku Królewskiego na Wawelu: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PKO Bank Polski – Partner Strategiczny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Totalizator Sportowy – Partner Zamku Królewskiego na Wawelu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PGE Polska Grupa Energetyczna – Mecenas Edukacji i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AMS – Partner promocyjny</w:t>
      </w:r>
      <w:r w:rsidRPr="00003F7E">
        <w:rPr>
          <w:rFonts w:ascii="Book Antiqua" w:hAnsi="Book Antiqua" w:cs="Calibri"/>
          <w:color w:val="000000" w:themeColor="text1"/>
        </w:rPr>
        <w:br/>
      </w: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PKP Intercity – Partner wystawy Obraz Złotego Wieku</w:t>
      </w:r>
      <w:r w:rsidRPr="00003F7E">
        <w:rPr>
          <w:rFonts w:ascii="Book Antiqua" w:hAnsi="Book Antiqua" w:cs="Calibri"/>
          <w:color w:val="000000" w:themeColor="text1"/>
        </w:rPr>
        <w:br/>
      </w:r>
      <w:proofErr w:type="spellStart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Cechini</w:t>
      </w:r>
      <w:proofErr w:type="spellEnd"/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 xml:space="preserve"> Dystrybucja Sp. z o.o. </w:t>
      </w:r>
    </w:p>
    <w:p w14:paraId="33298304" w14:textId="7709CC18" w:rsidR="008849DE" w:rsidRDefault="008849DE" w:rsidP="008849DE">
      <w:pPr>
        <w:jc w:val="both"/>
        <w:rPr>
          <w:rFonts w:ascii="Book Antiqua" w:hAnsi="Book Antiqua" w:cstheme="minorHAnsi"/>
        </w:rPr>
      </w:pPr>
      <w:r w:rsidRPr="00003F7E">
        <w:rPr>
          <w:rFonts w:ascii="Book Antiqua" w:hAnsi="Book Antiqua" w:cs="Calibri"/>
          <w:color w:val="000000" w:themeColor="text1"/>
          <w:shd w:val="clear" w:color="auto" w:fill="FFFFFF"/>
        </w:rPr>
        <w:t>TAURON – Mecenas Festiwalu Wawel o zmierzchu i Tygodnia patriotycznego</w:t>
      </w:r>
    </w:p>
    <w:p w14:paraId="3BB9BEB3" w14:textId="77777777" w:rsidR="00164C79" w:rsidRPr="005D19ED" w:rsidRDefault="00164C79" w:rsidP="005D19ED">
      <w:pPr>
        <w:jc w:val="both"/>
        <w:rPr>
          <w:rFonts w:ascii="Book Antiqua" w:hAnsi="Book Antiqua" w:cstheme="minorHAnsi"/>
        </w:rPr>
      </w:pPr>
    </w:p>
    <w:p w14:paraId="74D1AA56" w14:textId="77777777" w:rsidR="007B25CF" w:rsidRPr="005D19ED" w:rsidRDefault="007B25CF" w:rsidP="005D19ED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="Book Antiqua" w:hAnsi="Book Antiqua" w:cstheme="minorHAnsi"/>
          <w:color w:val="000000"/>
          <w:sz w:val="22"/>
          <w:szCs w:val="22"/>
        </w:rPr>
      </w:pPr>
    </w:p>
    <w:p w14:paraId="2C64E305" w14:textId="77777777" w:rsidR="00844A08" w:rsidRPr="005D19ED" w:rsidRDefault="00844A08" w:rsidP="005D19E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color w:val="242424"/>
          <w:sz w:val="22"/>
          <w:szCs w:val="22"/>
        </w:rPr>
      </w:pPr>
    </w:p>
    <w:p w14:paraId="21563B7A" w14:textId="77777777" w:rsidR="00C21016" w:rsidRPr="005D19ED" w:rsidRDefault="00C21016" w:rsidP="005D19ED">
      <w:pPr>
        <w:jc w:val="both"/>
        <w:rPr>
          <w:rFonts w:ascii="Book Antiqua" w:hAnsi="Book Antiqua"/>
        </w:rPr>
      </w:pPr>
    </w:p>
    <w:sectPr w:rsidR="00C21016" w:rsidRPr="005D19ED" w:rsidSect="008C702F">
      <w:headerReference w:type="default" r:id="rId8"/>
      <w:footerReference w:type="default" r:id="rId9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480C" w14:textId="77777777" w:rsidR="00F46396" w:rsidRDefault="00F46396" w:rsidP="008D7D92">
      <w:pPr>
        <w:spacing w:after="0" w:line="240" w:lineRule="auto"/>
      </w:pPr>
      <w:r>
        <w:separator/>
      </w:r>
    </w:p>
  </w:endnote>
  <w:endnote w:type="continuationSeparator" w:id="0">
    <w:p w14:paraId="315B6737" w14:textId="77777777" w:rsidR="00F46396" w:rsidRDefault="00F46396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849DE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849DE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703A" w14:textId="77777777" w:rsidR="00F46396" w:rsidRDefault="00F46396" w:rsidP="008D7D92">
      <w:pPr>
        <w:spacing w:after="0" w:line="240" w:lineRule="auto"/>
      </w:pPr>
      <w:r>
        <w:separator/>
      </w:r>
    </w:p>
  </w:footnote>
  <w:footnote w:type="continuationSeparator" w:id="0">
    <w:p w14:paraId="5AC8B87A" w14:textId="77777777" w:rsidR="00F46396" w:rsidRDefault="00F46396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D73"/>
    <w:multiLevelType w:val="hybridMultilevel"/>
    <w:tmpl w:val="0450E9D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44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10A2"/>
    <w:rsid w:val="00003153"/>
    <w:rsid w:val="00004455"/>
    <w:rsid w:val="00011E28"/>
    <w:rsid w:val="00016E6F"/>
    <w:rsid w:val="00017545"/>
    <w:rsid w:val="00035165"/>
    <w:rsid w:val="000419FD"/>
    <w:rsid w:val="000450CF"/>
    <w:rsid w:val="00045360"/>
    <w:rsid w:val="0004567A"/>
    <w:rsid w:val="00051AEA"/>
    <w:rsid w:val="00052659"/>
    <w:rsid w:val="000750C9"/>
    <w:rsid w:val="0007690F"/>
    <w:rsid w:val="000801D6"/>
    <w:rsid w:val="00084C70"/>
    <w:rsid w:val="00085607"/>
    <w:rsid w:val="00087109"/>
    <w:rsid w:val="000873A6"/>
    <w:rsid w:val="000905A4"/>
    <w:rsid w:val="0009695D"/>
    <w:rsid w:val="000A3CBC"/>
    <w:rsid w:val="000C7B8A"/>
    <w:rsid w:val="000D3499"/>
    <w:rsid w:val="000F1E9D"/>
    <w:rsid w:val="000F3B2E"/>
    <w:rsid w:val="001013D6"/>
    <w:rsid w:val="00101DD1"/>
    <w:rsid w:val="00102E65"/>
    <w:rsid w:val="001064DA"/>
    <w:rsid w:val="00107C1D"/>
    <w:rsid w:val="00111EBE"/>
    <w:rsid w:val="001162C9"/>
    <w:rsid w:val="00121B8E"/>
    <w:rsid w:val="001248EE"/>
    <w:rsid w:val="00130948"/>
    <w:rsid w:val="00146B67"/>
    <w:rsid w:val="001513A3"/>
    <w:rsid w:val="001632A9"/>
    <w:rsid w:val="00164C79"/>
    <w:rsid w:val="00176928"/>
    <w:rsid w:val="00182DB1"/>
    <w:rsid w:val="00185A6C"/>
    <w:rsid w:val="0019529B"/>
    <w:rsid w:val="001A3DCE"/>
    <w:rsid w:val="001A4DB8"/>
    <w:rsid w:val="001A6AC0"/>
    <w:rsid w:val="001B110A"/>
    <w:rsid w:val="001D3FFF"/>
    <w:rsid w:val="001D4119"/>
    <w:rsid w:val="001E548C"/>
    <w:rsid w:val="002200AC"/>
    <w:rsid w:val="002434DF"/>
    <w:rsid w:val="00252F1A"/>
    <w:rsid w:val="00265FE5"/>
    <w:rsid w:val="002701EA"/>
    <w:rsid w:val="00282A80"/>
    <w:rsid w:val="00284943"/>
    <w:rsid w:val="00293D88"/>
    <w:rsid w:val="002A3905"/>
    <w:rsid w:val="002A5355"/>
    <w:rsid w:val="002A60E7"/>
    <w:rsid w:val="002B2E07"/>
    <w:rsid w:val="002B4E25"/>
    <w:rsid w:val="002C7625"/>
    <w:rsid w:val="002D04B5"/>
    <w:rsid w:val="002D3029"/>
    <w:rsid w:val="002D4E34"/>
    <w:rsid w:val="002E6688"/>
    <w:rsid w:val="002E798D"/>
    <w:rsid w:val="0030686E"/>
    <w:rsid w:val="003248AB"/>
    <w:rsid w:val="003270A5"/>
    <w:rsid w:val="00330762"/>
    <w:rsid w:val="003369EF"/>
    <w:rsid w:val="00351910"/>
    <w:rsid w:val="00353DF5"/>
    <w:rsid w:val="00363AFF"/>
    <w:rsid w:val="00370BAC"/>
    <w:rsid w:val="003877A7"/>
    <w:rsid w:val="00390C5A"/>
    <w:rsid w:val="003A4B29"/>
    <w:rsid w:val="003A6917"/>
    <w:rsid w:val="003B6CA0"/>
    <w:rsid w:val="003D3FB7"/>
    <w:rsid w:val="003F0CBC"/>
    <w:rsid w:val="003F25C6"/>
    <w:rsid w:val="003F4950"/>
    <w:rsid w:val="00400582"/>
    <w:rsid w:val="00405785"/>
    <w:rsid w:val="00406941"/>
    <w:rsid w:val="00422C96"/>
    <w:rsid w:val="0042503C"/>
    <w:rsid w:val="00427D39"/>
    <w:rsid w:val="00427FA5"/>
    <w:rsid w:val="00440438"/>
    <w:rsid w:val="00452B5F"/>
    <w:rsid w:val="004535AD"/>
    <w:rsid w:val="00457EFE"/>
    <w:rsid w:val="00460A88"/>
    <w:rsid w:val="0046394E"/>
    <w:rsid w:val="004834C0"/>
    <w:rsid w:val="00483F7D"/>
    <w:rsid w:val="004854C4"/>
    <w:rsid w:val="004A0292"/>
    <w:rsid w:val="004A092C"/>
    <w:rsid w:val="004C3D80"/>
    <w:rsid w:val="004C627F"/>
    <w:rsid w:val="004D7D82"/>
    <w:rsid w:val="004E1682"/>
    <w:rsid w:val="00500C62"/>
    <w:rsid w:val="005025B7"/>
    <w:rsid w:val="0052583A"/>
    <w:rsid w:val="005267C4"/>
    <w:rsid w:val="00573343"/>
    <w:rsid w:val="00573488"/>
    <w:rsid w:val="00580841"/>
    <w:rsid w:val="005A43C8"/>
    <w:rsid w:val="005A45BD"/>
    <w:rsid w:val="005B07CC"/>
    <w:rsid w:val="005B2626"/>
    <w:rsid w:val="005C401F"/>
    <w:rsid w:val="005D19ED"/>
    <w:rsid w:val="005E7DBB"/>
    <w:rsid w:val="006149C8"/>
    <w:rsid w:val="0062139F"/>
    <w:rsid w:val="0063419B"/>
    <w:rsid w:val="00635036"/>
    <w:rsid w:val="00645995"/>
    <w:rsid w:val="006500EA"/>
    <w:rsid w:val="00656377"/>
    <w:rsid w:val="00663B00"/>
    <w:rsid w:val="00675622"/>
    <w:rsid w:val="00687C13"/>
    <w:rsid w:val="006A5941"/>
    <w:rsid w:val="006B0CD9"/>
    <w:rsid w:val="006C5A8B"/>
    <w:rsid w:val="006E62D7"/>
    <w:rsid w:val="0072042E"/>
    <w:rsid w:val="00724DEA"/>
    <w:rsid w:val="0072544A"/>
    <w:rsid w:val="007405E8"/>
    <w:rsid w:val="00743269"/>
    <w:rsid w:val="007566D6"/>
    <w:rsid w:val="00762A3B"/>
    <w:rsid w:val="00767539"/>
    <w:rsid w:val="0077285A"/>
    <w:rsid w:val="007805F8"/>
    <w:rsid w:val="00781E76"/>
    <w:rsid w:val="007846A7"/>
    <w:rsid w:val="007925DE"/>
    <w:rsid w:val="007A09A6"/>
    <w:rsid w:val="007A229E"/>
    <w:rsid w:val="007A2BA0"/>
    <w:rsid w:val="007B25CF"/>
    <w:rsid w:val="007B6B2D"/>
    <w:rsid w:val="007C0918"/>
    <w:rsid w:val="007C5059"/>
    <w:rsid w:val="007D20C3"/>
    <w:rsid w:val="007D7A1D"/>
    <w:rsid w:val="007E2311"/>
    <w:rsid w:val="007E481C"/>
    <w:rsid w:val="00800B4C"/>
    <w:rsid w:val="00800DA8"/>
    <w:rsid w:val="00813C01"/>
    <w:rsid w:val="00817E7B"/>
    <w:rsid w:val="00823FC0"/>
    <w:rsid w:val="008342C8"/>
    <w:rsid w:val="00844A08"/>
    <w:rsid w:val="00856E31"/>
    <w:rsid w:val="008648DA"/>
    <w:rsid w:val="008667AB"/>
    <w:rsid w:val="008702B1"/>
    <w:rsid w:val="00880AD4"/>
    <w:rsid w:val="00881D2A"/>
    <w:rsid w:val="008849DE"/>
    <w:rsid w:val="00893D3A"/>
    <w:rsid w:val="00897488"/>
    <w:rsid w:val="008A0540"/>
    <w:rsid w:val="008A1C2F"/>
    <w:rsid w:val="008A4C24"/>
    <w:rsid w:val="008A578C"/>
    <w:rsid w:val="008A6223"/>
    <w:rsid w:val="008B122F"/>
    <w:rsid w:val="008B1431"/>
    <w:rsid w:val="008B3F9E"/>
    <w:rsid w:val="008B56F2"/>
    <w:rsid w:val="008C702F"/>
    <w:rsid w:val="008D18D1"/>
    <w:rsid w:val="008D7D92"/>
    <w:rsid w:val="008F7B98"/>
    <w:rsid w:val="00911063"/>
    <w:rsid w:val="00921135"/>
    <w:rsid w:val="00927139"/>
    <w:rsid w:val="00941542"/>
    <w:rsid w:val="00944B0F"/>
    <w:rsid w:val="00974133"/>
    <w:rsid w:val="00981B3D"/>
    <w:rsid w:val="009900E3"/>
    <w:rsid w:val="009B1603"/>
    <w:rsid w:val="009B5DB5"/>
    <w:rsid w:val="009C4744"/>
    <w:rsid w:val="009D6AF9"/>
    <w:rsid w:val="009D72C9"/>
    <w:rsid w:val="009E269C"/>
    <w:rsid w:val="009E36C1"/>
    <w:rsid w:val="009F67C1"/>
    <w:rsid w:val="00A026BE"/>
    <w:rsid w:val="00A03D04"/>
    <w:rsid w:val="00A05782"/>
    <w:rsid w:val="00A17A1E"/>
    <w:rsid w:val="00A26EC9"/>
    <w:rsid w:val="00A311EF"/>
    <w:rsid w:val="00A31BA7"/>
    <w:rsid w:val="00A37193"/>
    <w:rsid w:val="00A6292A"/>
    <w:rsid w:val="00A641C5"/>
    <w:rsid w:val="00AA16C0"/>
    <w:rsid w:val="00AC0C53"/>
    <w:rsid w:val="00AC4D4A"/>
    <w:rsid w:val="00AD7389"/>
    <w:rsid w:val="00AD7D30"/>
    <w:rsid w:val="00AE6C0D"/>
    <w:rsid w:val="00AF07D7"/>
    <w:rsid w:val="00AF1D20"/>
    <w:rsid w:val="00B00B57"/>
    <w:rsid w:val="00B02D71"/>
    <w:rsid w:val="00B0459A"/>
    <w:rsid w:val="00B048C4"/>
    <w:rsid w:val="00B10988"/>
    <w:rsid w:val="00B11A67"/>
    <w:rsid w:val="00B12518"/>
    <w:rsid w:val="00B1663C"/>
    <w:rsid w:val="00B20917"/>
    <w:rsid w:val="00B23035"/>
    <w:rsid w:val="00B247E0"/>
    <w:rsid w:val="00B27D84"/>
    <w:rsid w:val="00B54144"/>
    <w:rsid w:val="00B556A4"/>
    <w:rsid w:val="00B60D1C"/>
    <w:rsid w:val="00B62401"/>
    <w:rsid w:val="00B653E1"/>
    <w:rsid w:val="00B739C9"/>
    <w:rsid w:val="00B755BF"/>
    <w:rsid w:val="00B8135E"/>
    <w:rsid w:val="00B87CAB"/>
    <w:rsid w:val="00B904C8"/>
    <w:rsid w:val="00B912C5"/>
    <w:rsid w:val="00B94487"/>
    <w:rsid w:val="00B95CCD"/>
    <w:rsid w:val="00BA174B"/>
    <w:rsid w:val="00BA4862"/>
    <w:rsid w:val="00BB5027"/>
    <w:rsid w:val="00BB51A7"/>
    <w:rsid w:val="00BC62FE"/>
    <w:rsid w:val="00BF1A6E"/>
    <w:rsid w:val="00BF43AD"/>
    <w:rsid w:val="00BF560D"/>
    <w:rsid w:val="00C059A7"/>
    <w:rsid w:val="00C0637C"/>
    <w:rsid w:val="00C165DA"/>
    <w:rsid w:val="00C16D53"/>
    <w:rsid w:val="00C17D4E"/>
    <w:rsid w:val="00C21016"/>
    <w:rsid w:val="00C313CC"/>
    <w:rsid w:val="00C33B58"/>
    <w:rsid w:val="00C4643E"/>
    <w:rsid w:val="00C52F96"/>
    <w:rsid w:val="00C54E40"/>
    <w:rsid w:val="00C57797"/>
    <w:rsid w:val="00C605CE"/>
    <w:rsid w:val="00C61768"/>
    <w:rsid w:val="00C62BF3"/>
    <w:rsid w:val="00C63BB2"/>
    <w:rsid w:val="00C6765A"/>
    <w:rsid w:val="00C7288E"/>
    <w:rsid w:val="00C73A7E"/>
    <w:rsid w:val="00C74397"/>
    <w:rsid w:val="00C91A06"/>
    <w:rsid w:val="00C94499"/>
    <w:rsid w:val="00CC5DD7"/>
    <w:rsid w:val="00CD19A0"/>
    <w:rsid w:val="00CD4C7A"/>
    <w:rsid w:val="00CD7ACF"/>
    <w:rsid w:val="00CF0D84"/>
    <w:rsid w:val="00D00D3B"/>
    <w:rsid w:val="00D0288A"/>
    <w:rsid w:val="00D22D88"/>
    <w:rsid w:val="00D45682"/>
    <w:rsid w:val="00D4647A"/>
    <w:rsid w:val="00D76707"/>
    <w:rsid w:val="00D8291A"/>
    <w:rsid w:val="00D90390"/>
    <w:rsid w:val="00DA2A0D"/>
    <w:rsid w:val="00DA7F44"/>
    <w:rsid w:val="00DB4A7F"/>
    <w:rsid w:val="00DB548A"/>
    <w:rsid w:val="00DC3973"/>
    <w:rsid w:val="00DC7E64"/>
    <w:rsid w:val="00DD156D"/>
    <w:rsid w:val="00DD3480"/>
    <w:rsid w:val="00DD3B19"/>
    <w:rsid w:val="00DD57DC"/>
    <w:rsid w:val="00DF0ECB"/>
    <w:rsid w:val="00DF4761"/>
    <w:rsid w:val="00DF5C4B"/>
    <w:rsid w:val="00E00733"/>
    <w:rsid w:val="00E04238"/>
    <w:rsid w:val="00E0569A"/>
    <w:rsid w:val="00E137C7"/>
    <w:rsid w:val="00E17444"/>
    <w:rsid w:val="00E31A53"/>
    <w:rsid w:val="00E51FE4"/>
    <w:rsid w:val="00E523AA"/>
    <w:rsid w:val="00E60429"/>
    <w:rsid w:val="00E63E36"/>
    <w:rsid w:val="00E65B96"/>
    <w:rsid w:val="00E6668E"/>
    <w:rsid w:val="00E72AC1"/>
    <w:rsid w:val="00E73235"/>
    <w:rsid w:val="00E74541"/>
    <w:rsid w:val="00E76E7C"/>
    <w:rsid w:val="00E81135"/>
    <w:rsid w:val="00E90F07"/>
    <w:rsid w:val="00EA46E7"/>
    <w:rsid w:val="00EB39D9"/>
    <w:rsid w:val="00EB5D8A"/>
    <w:rsid w:val="00ED0272"/>
    <w:rsid w:val="00ED40A8"/>
    <w:rsid w:val="00ED72F2"/>
    <w:rsid w:val="00EE2063"/>
    <w:rsid w:val="00F119CF"/>
    <w:rsid w:val="00F2452C"/>
    <w:rsid w:val="00F34DF1"/>
    <w:rsid w:val="00F35106"/>
    <w:rsid w:val="00F3674C"/>
    <w:rsid w:val="00F37C17"/>
    <w:rsid w:val="00F4161A"/>
    <w:rsid w:val="00F46396"/>
    <w:rsid w:val="00F53177"/>
    <w:rsid w:val="00F5336B"/>
    <w:rsid w:val="00F54170"/>
    <w:rsid w:val="00F5590D"/>
    <w:rsid w:val="00F611C5"/>
    <w:rsid w:val="00F61925"/>
    <w:rsid w:val="00F84449"/>
    <w:rsid w:val="00F96F02"/>
    <w:rsid w:val="00FC03C2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2042E"/>
    <w:rPr>
      <w:i/>
      <w:iCs/>
    </w:rPr>
  </w:style>
  <w:style w:type="paragraph" w:styleId="Akapitzlist">
    <w:name w:val="List Paragraph"/>
    <w:basedOn w:val="Normalny"/>
    <w:uiPriority w:val="34"/>
    <w:qFormat/>
    <w:rsid w:val="00C6765A"/>
    <w:pPr>
      <w:ind w:left="720"/>
      <w:contextualSpacing/>
    </w:pPr>
  </w:style>
  <w:style w:type="paragraph" w:styleId="Poprawka">
    <w:name w:val="Revision"/>
    <w:hidden/>
    <w:uiPriority w:val="99"/>
    <w:semiHidden/>
    <w:rsid w:val="00E6042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F1D20"/>
    <w:rPr>
      <w:b/>
      <w:bCs/>
    </w:rPr>
  </w:style>
  <w:style w:type="paragraph" w:styleId="NormalnyWeb">
    <w:name w:val="Normal (Web)"/>
    <w:basedOn w:val="Normalny"/>
    <w:uiPriority w:val="99"/>
    <w:unhideWhenUsed/>
    <w:rsid w:val="008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0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0C9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7E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7E481C"/>
  </w:style>
  <w:style w:type="character" w:customStyle="1" w:styleId="xcontentpasted3">
    <w:name w:val="x_contentpasted3"/>
    <w:basedOn w:val="Domylnaczcionkaakapitu"/>
    <w:rsid w:val="00C6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333</cp:revision>
  <dcterms:created xsi:type="dcterms:W3CDTF">2022-05-19T17:31:00Z</dcterms:created>
  <dcterms:modified xsi:type="dcterms:W3CDTF">2023-09-13T19:09:00Z</dcterms:modified>
</cp:coreProperties>
</file>