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65C9" w14:textId="77777777" w:rsidR="004030D2" w:rsidRDefault="004030D2" w:rsidP="004030D2"/>
    <w:p w14:paraId="36F6EA16" w14:textId="77777777" w:rsidR="004030D2" w:rsidRDefault="004030D2" w:rsidP="004030D2"/>
    <w:p w14:paraId="5ABE0F5D" w14:textId="3C0B8DE1" w:rsidR="004030D2" w:rsidRPr="00B34425" w:rsidRDefault="004030D2" w:rsidP="004C711C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34425">
        <w:rPr>
          <w:rFonts w:ascii="Times New Roman" w:hAnsi="Times New Roman" w:cs="Times New Roman"/>
          <w:b/>
          <w:bCs/>
          <w:sz w:val="36"/>
          <w:szCs w:val="36"/>
        </w:rPr>
        <w:t>Zbrojownia w nowej odsłonie</w:t>
      </w:r>
      <w:r w:rsidR="008F6473" w:rsidRPr="00B34425">
        <w:rPr>
          <w:rFonts w:ascii="Times New Roman" w:hAnsi="Times New Roman" w:cs="Times New Roman"/>
          <w:b/>
          <w:bCs/>
          <w:sz w:val="36"/>
          <w:szCs w:val="36"/>
        </w:rPr>
        <w:t>,</w:t>
      </w:r>
    </w:p>
    <w:p w14:paraId="55EC22F7" w14:textId="155CCA07" w:rsidR="004030D2" w:rsidRPr="00B34425" w:rsidRDefault="00D75CA2" w:rsidP="004C711C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34425">
        <w:rPr>
          <w:rFonts w:ascii="Times New Roman" w:hAnsi="Times New Roman" w:cs="Times New Roman"/>
          <w:b/>
          <w:bCs/>
          <w:sz w:val="36"/>
          <w:szCs w:val="36"/>
        </w:rPr>
        <w:t xml:space="preserve">Suknia – zbroja </w:t>
      </w:r>
      <w:proofErr w:type="spellStart"/>
      <w:r w:rsidR="005565FC" w:rsidRPr="00B34425">
        <w:rPr>
          <w:rFonts w:ascii="Times New Roman" w:hAnsi="Times New Roman" w:cs="Times New Roman"/>
          <w:b/>
          <w:bCs/>
          <w:sz w:val="36"/>
          <w:szCs w:val="36"/>
        </w:rPr>
        <w:t>Bal</w:t>
      </w:r>
      <w:r w:rsidR="00E357AB">
        <w:rPr>
          <w:rFonts w:ascii="Times New Roman" w:hAnsi="Times New Roman" w:cs="Times New Roman"/>
          <w:b/>
          <w:bCs/>
          <w:sz w:val="36"/>
          <w:szCs w:val="36"/>
        </w:rPr>
        <w:t>e</w:t>
      </w:r>
      <w:r w:rsidR="005565FC" w:rsidRPr="00B34425">
        <w:rPr>
          <w:rFonts w:ascii="Times New Roman" w:hAnsi="Times New Roman" w:cs="Times New Roman"/>
          <w:b/>
          <w:bCs/>
          <w:sz w:val="36"/>
          <w:szCs w:val="36"/>
        </w:rPr>
        <w:t>nciagi</w:t>
      </w:r>
      <w:proofErr w:type="spellEnd"/>
    </w:p>
    <w:p w14:paraId="3A7AC786" w14:textId="77777777" w:rsidR="003E7F7D" w:rsidRDefault="00B34425" w:rsidP="00B34425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34425">
        <w:rPr>
          <w:rFonts w:ascii="Times New Roman" w:hAnsi="Times New Roman" w:cs="Times New Roman"/>
          <w:b/>
          <w:bCs/>
          <w:sz w:val="36"/>
          <w:szCs w:val="36"/>
        </w:rPr>
        <w:t xml:space="preserve">i </w:t>
      </w:r>
    </w:p>
    <w:p w14:paraId="620731A0" w14:textId="77777777" w:rsidR="003E7F7D" w:rsidRDefault="005565FC" w:rsidP="00B34425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34425">
        <w:rPr>
          <w:rFonts w:ascii="Times New Roman" w:hAnsi="Times New Roman" w:cs="Times New Roman"/>
          <w:b/>
          <w:bCs/>
          <w:sz w:val="36"/>
          <w:szCs w:val="36"/>
        </w:rPr>
        <w:t>tajemnice Stołpu</w:t>
      </w:r>
      <w:r w:rsidR="005739DE" w:rsidRPr="00B34425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</w:p>
    <w:p w14:paraId="31839071" w14:textId="13453B78" w:rsidR="005565FC" w:rsidRPr="00B34425" w:rsidRDefault="005739DE" w:rsidP="00B34425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34425">
        <w:rPr>
          <w:rFonts w:ascii="Times New Roman" w:hAnsi="Times New Roman" w:cs="Times New Roman"/>
          <w:b/>
          <w:bCs/>
          <w:sz w:val="36"/>
          <w:szCs w:val="36"/>
        </w:rPr>
        <w:t>czyli średniowiecznej wieży obronnej</w:t>
      </w:r>
    </w:p>
    <w:p w14:paraId="1A3D3076" w14:textId="29373C97" w:rsidR="003C0B42" w:rsidRDefault="00D75CA2" w:rsidP="004C711C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34425">
        <w:rPr>
          <w:rFonts w:ascii="Times New Roman" w:hAnsi="Times New Roman" w:cs="Times New Roman"/>
          <w:b/>
          <w:bCs/>
          <w:sz w:val="36"/>
          <w:szCs w:val="36"/>
        </w:rPr>
        <w:t>w Zamku Królewskim na Wawelu</w:t>
      </w:r>
    </w:p>
    <w:p w14:paraId="7D0EFFE4" w14:textId="1AD8209B" w:rsidR="006C1BC7" w:rsidRPr="006C1BC7" w:rsidRDefault="006C1BC7" w:rsidP="004C711C">
      <w:pPr>
        <w:spacing w:line="240" w:lineRule="auto"/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 w:rsidRPr="006C1BC7">
        <w:rPr>
          <w:rFonts w:ascii="Times New Roman" w:hAnsi="Times New Roman" w:cs="Times New Roman"/>
          <w:b/>
          <w:bCs/>
          <w:color w:val="EE0000"/>
          <w:sz w:val="36"/>
          <w:szCs w:val="36"/>
        </w:rPr>
        <w:t>od 28 listopada</w:t>
      </w:r>
    </w:p>
    <w:p w14:paraId="0F833C20" w14:textId="77777777" w:rsidR="003C0B42" w:rsidRPr="00B34425" w:rsidRDefault="003C0B42" w:rsidP="004C711C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AA87585" w14:textId="26133653" w:rsidR="0039728A" w:rsidRPr="006C1BC7" w:rsidRDefault="005F1EE7" w:rsidP="004C711C">
      <w:pPr>
        <w:spacing w:line="240" w:lineRule="auto"/>
        <w:jc w:val="both"/>
        <w:rPr>
          <w:rFonts w:ascii="Times New Roman" w:hAnsi="Times New Roman" w:cs="Times New Roman"/>
          <w:b/>
          <w:bCs/>
          <w:color w:val="EE0000"/>
        </w:rPr>
      </w:pPr>
      <w:r w:rsidRPr="004C711C">
        <w:rPr>
          <w:rFonts w:ascii="Times New Roman" w:hAnsi="Times New Roman" w:cs="Times New Roman"/>
          <w:b/>
          <w:bCs/>
        </w:rPr>
        <w:t>Zbrojownia</w:t>
      </w:r>
      <w:r w:rsidR="00777648" w:rsidRPr="004C711C">
        <w:rPr>
          <w:rFonts w:ascii="Times New Roman" w:hAnsi="Times New Roman" w:cs="Times New Roman"/>
          <w:b/>
          <w:bCs/>
        </w:rPr>
        <w:t>, czyli jedna z najpopularniejszych wystaw stałych w Zamku Królewskim na Wawelu</w:t>
      </w:r>
      <w:r w:rsidR="002E58A3" w:rsidRPr="004C711C">
        <w:rPr>
          <w:rFonts w:ascii="Times New Roman" w:hAnsi="Times New Roman" w:cs="Times New Roman"/>
          <w:b/>
          <w:bCs/>
        </w:rPr>
        <w:t>,</w:t>
      </w:r>
      <w:r w:rsidR="00777648" w:rsidRPr="004C711C">
        <w:rPr>
          <w:rFonts w:ascii="Times New Roman" w:hAnsi="Times New Roman" w:cs="Times New Roman"/>
          <w:b/>
          <w:bCs/>
        </w:rPr>
        <w:t xml:space="preserve"> zostaje otwarta po trwając</w:t>
      </w:r>
      <w:r w:rsidR="00DF2C8E">
        <w:rPr>
          <w:rFonts w:ascii="Times New Roman" w:hAnsi="Times New Roman" w:cs="Times New Roman"/>
          <w:b/>
          <w:bCs/>
        </w:rPr>
        <w:t>ej rok moderni</w:t>
      </w:r>
      <w:r w:rsidR="00BD62A4">
        <w:rPr>
          <w:rFonts w:ascii="Times New Roman" w:hAnsi="Times New Roman" w:cs="Times New Roman"/>
          <w:b/>
          <w:bCs/>
        </w:rPr>
        <w:t>zacji</w:t>
      </w:r>
      <w:r w:rsidR="002E58A3" w:rsidRPr="004C711C">
        <w:rPr>
          <w:rFonts w:ascii="Times New Roman" w:hAnsi="Times New Roman" w:cs="Times New Roman"/>
          <w:b/>
          <w:bCs/>
        </w:rPr>
        <w:t>. Zmieniła się nie tylko aranżacj</w:t>
      </w:r>
      <w:r w:rsidR="008124A7" w:rsidRPr="004C711C">
        <w:rPr>
          <w:rFonts w:ascii="Times New Roman" w:hAnsi="Times New Roman" w:cs="Times New Roman"/>
          <w:b/>
          <w:bCs/>
        </w:rPr>
        <w:t>a, która nabrała nowoczesnego charakteru</w:t>
      </w:r>
      <w:r w:rsidR="00F55367" w:rsidRPr="004C711C">
        <w:rPr>
          <w:rFonts w:ascii="Times New Roman" w:hAnsi="Times New Roman" w:cs="Times New Roman"/>
          <w:b/>
          <w:bCs/>
        </w:rPr>
        <w:t>. Do zbiorów militar</w:t>
      </w:r>
      <w:r w:rsidR="008863D7">
        <w:rPr>
          <w:rFonts w:ascii="Times New Roman" w:hAnsi="Times New Roman" w:cs="Times New Roman"/>
          <w:b/>
          <w:bCs/>
        </w:rPr>
        <w:t>i</w:t>
      </w:r>
      <w:r w:rsidR="00F55367" w:rsidRPr="004C711C">
        <w:rPr>
          <w:rFonts w:ascii="Times New Roman" w:hAnsi="Times New Roman" w:cs="Times New Roman"/>
          <w:b/>
          <w:bCs/>
        </w:rPr>
        <w:t xml:space="preserve">ów Zamku Królewskiego na Wawelu dołączyły </w:t>
      </w:r>
      <w:r w:rsidR="00891492" w:rsidRPr="004C711C">
        <w:rPr>
          <w:rFonts w:ascii="Times New Roman" w:hAnsi="Times New Roman" w:cs="Times New Roman"/>
          <w:b/>
          <w:bCs/>
        </w:rPr>
        <w:t xml:space="preserve">również </w:t>
      </w:r>
      <w:r w:rsidR="00F55367" w:rsidRPr="004C711C">
        <w:rPr>
          <w:rFonts w:ascii="Times New Roman" w:hAnsi="Times New Roman" w:cs="Times New Roman"/>
          <w:b/>
          <w:bCs/>
        </w:rPr>
        <w:t>niepokazywane dotąd dzieła sztuki</w:t>
      </w:r>
      <w:r w:rsidR="00891492" w:rsidRPr="004C711C">
        <w:rPr>
          <w:rFonts w:ascii="Times New Roman" w:hAnsi="Times New Roman" w:cs="Times New Roman"/>
          <w:b/>
          <w:bCs/>
        </w:rPr>
        <w:t>.</w:t>
      </w:r>
      <w:r w:rsidR="00833BBE" w:rsidRPr="004C711C">
        <w:rPr>
          <w:rFonts w:ascii="Times New Roman" w:hAnsi="Times New Roman" w:cs="Times New Roman"/>
          <w:b/>
          <w:bCs/>
        </w:rPr>
        <w:t xml:space="preserve"> </w:t>
      </w:r>
      <w:r w:rsidR="001070A0" w:rsidRPr="004C711C">
        <w:rPr>
          <w:rFonts w:ascii="Times New Roman" w:hAnsi="Times New Roman" w:cs="Times New Roman"/>
          <w:b/>
          <w:bCs/>
        </w:rPr>
        <w:t xml:space="preserve">Zbrojownia, jak podkreślają kuratorzy, prezentuje </w:t>
      </w:r>
      <w:r w:rsidR="00A30AB2" w:rsidRPr="004C711C">
        <w:rPr>
          <w:rFonts w:ascii="Times New Roman" w:hAnsi="Times New Roman" w:cs="Times New Roman"/>
          <w:b/>
          <w:bCs/>
        </w:rPr>
        <w:t xml:space="preserve">cywilizacyjny i kulturowy wymiar </w:t>
      </w:r>
      <w:r w:rsidR="008040A9" w:rsidRPr="004C711C">
        <w:rPr>
          <w:rFonts w:ascii="Times New Roman" w:hAnsi="Times New Roman" w:cs="Times New Roman"/>
          <w:b/>
          <w:bCs/>
        </w:rPr>
        <w:t>kolekcji</w:t>
      </w:r>
      <w:r w:rsidR="001070A0" w:rsidRPr="004C71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070A0" w:rsidRPr="004C711C">
        <w:rPr>
          <w:rFonts w:ascii="Times New Roman" w:hAnsi="Times New Roman" w:cs="Times New Roman"/>
          <w:b/>
          <w:bCs/>
        </w:rPr>
        <w:t>militarów</w:t>
      </w:r>
      <w:proofErr w:type="spellEnd"/>
      <w:r w:rsidR="007A4319" w:rsidRPr="004C711C">
        <w:rPr>
          <w:rFonts w:ascii="Times New Roman" w:hAnsi="Times New Roman" w:cs="Times New Roman"/>
          <w:b/>
          <w:bCs/>
        </w:rPr>
        <w:t>, a ujęta w niej opowieść</w:t>
      </w:r>
      <w:r w:rsidR="004A234F" w:rsidRPr="004C711C">
        <w:rPr>
          <w:rFonts w:ascii="Times New Roman" w:hAnsi="Times New Roman" w:cs="Times New Roman"/>
          <w:b/>
          <w:bCs/>
        </w:rPr>
        <w:t xml:space="preserve"> o dalekiej przeszłości</w:t>
      </w:r>
      <w:r w:rsidR="00A5785D" w:rsidRPr="004C711C">
        <w:rPr>
          <w:rFonts w:ascii="Times New Roman" w:hAnsi="Times New Roman" w:cs="Times New Roman"/>
          <w:b/>
          <w:bCs/>
        </w:rPr>
        <w:t xml:space="preserve"> nie pozostaje obojętna na </w:t>
      </w:r>
      <w:r w:rsidR="003C7484" w:rsidRPr="004C711C">
        <w:rPr>
          <w:rFonts w:ascii="Times New Roman" w:hAnsi="Times New Roman" w:cs="Times New Roman"/>
          <w:b/>
          <w:bCs/>
        </w:rPr>
        <w:t xml:space="preserve">współczesność, o czym przekonamy się, podziwiając </w:t>
      </w:r>
      <w:r w:rsidR="005F53B4" w:rsidRPr="004C711C">
        <w:rPr>
          <w:rFonts w:ascii="Times New Roman" w:hAnsi="Times New Roman" w:cs="Times New Roman"/>
          <w:b/>
          <w:bCs/>
        </w:rPr>
        <w:t xml:space="preserve">wśród </w:t>
      </w:r>
      <w:r w:rsidR="004A234F" w:rsidRPr="004C711C">
        <w:rPr>
          <w:rFonts w:ascii="Times New Roman" w:hAnsi="Times New Roman" w:cs="Times New Roman"/>
          <w:b/>
          <w:bCs/>
        </w:rPr>
        <w:t>zabytków</w:t>
      </w:r>
      <w:r w:rsidR="005F53B4" w:rsidRPr="004C711C">
        <w:rPr>
          <w:rFonts w:ascii="Times New Roman" w:hAnsi="Times New Roman" w:cs="Times New Roman"/>
          <w:b/>
          <w:bCs/>
        </w:rPr>
        <w:t xml:space="preserve"> </w:t>
      </w:r>
      <w:r w:rsidR="00D0741A" w:rsidRPr="004C711C">
        <w:rPr>
          <w:rFonts w:ascii="Times New Roman" w:hAnsi="Times New Roman" w:cs="Times New Roman"/>
          <w:b/>
          <w:bCs/>
        </w:rPr>
        <w:t xml:space="preserve">dzieło sztuki z domu mody </w:t>
      </w:r>
      <w:proofErr w:type="spellStart"/>
      <w:r w:rsidR="00D0741A" w:rsidRPr="004C711C">
        <w:rPr>
          <w:rFonts w:ascii="Times New Roman" w:hAnsi="Times New Roman" w:cs="Times New Roman"/>
          <w:b/>
          <w:bCs/>
        </w:rPr>
        <w:t>Bal</w:t>
      </w:r>
      <w:r w:rsidR="008863D7">
        <w:rPr>
          <w:rFonts w:ascii="Times New Roman" w:hAnsi="Times New Roman" w:cs="Times New Roman"/>
          <w:b/>
          <w:bCs/>
        </w:rPr>
        <w:t>e</w:t>
      </w:r>
      <w:r w:rsidR="00D0741A" w:rsidRPr="004C711C">
        <w:rPr>
          <w:rFonts w:ascii="Times New Roman" w:hAnsi="Times New Roman" w:cs="Times New Roman"/>
          <w:b/>
          <w:bCs/>
        </w:rPr>
        <w:t>nciaga</w:t>
      </w:r>
      <w:proofErr w:type="spellEnd"/>
      <w:r w:rsidR="00D0741A" w:rsidRPr="004C711C">
        <w:rPr>
          <w:rFonts w:ascii="Times New Roman" w:hAnsi="Times New Roman" w:cs="Times New Roman"/>
          <w:b/>
          <w:bCs/>
        </w:rPr>
        <w:t>.</w:t>
      </w:r>
      <w:r w:rsidR="00F932AD" w:rsidRPr="004C711C">
        <w:rPr>
          <w:rFonts w:ascii="Times New Roman" w:hAnsi="Times New Roman" w:cs="Times New Roman"/>
          <w:b/>
          <w:bCs/>
        </w:rPr>
        <w:t xml:space="preserve"> </w:t>
      </w:r>
      <w:r w:rsidR="009439E8" w:rsidRPr="004C711C">
        <w:rPr>
          <w:rFonts w:ascii="Times New Roman" w:hAnsi="Times New Roman" w:cs="Times New Roman"/>
          <w:b/>
          <w:bCs/>
        </w:rPr>
        <w:t>Przed nami przygoda zwiedzania wzmocniona udostępnieniem</w:t>
      </w:r>
      <w:r w:rsidR="00075618" w:rsidRPr="004C711C">
        <w:rPr>
          <w:rFonts w:ascii="Times New Roman" w:hAnsi="Times New Roman" w:cs="Times New Roman"/>
          <w:b/>
          <w:bCs/>
        </w:rPr>
        <w:t xml:space="preserve"> –</w:t>
      </w:r>
      <w:r w:rsidR="009439E8" w:rsidRPr="004C711C">
        <w:rPr>
          <w:rFonts w:ascii="Times New Roman" w:hAnsi="Times New Roman" w:cs="Times New Roman"/>
          <w:b/>
          <w:bCs/>
        </w:rPr>
        <w:t xml:space="preserve"> również</w:t>
      </w:r>
      <w:r w:rsidR="00075618" w:rsidRPr="004C711C">
        <w:rPr>
          <w:rFonts w:ascii="Times New Roman" w:hAnsi="Times New Roman" w:cs="Times New Roman"/>
          <w:b/>
          <w:bCs/>
        </w:rPr>
        <w:t xml:space="preserve"> po raz pierwszy – </w:t>
      </w:r>
      <w:r w:rsidR="005739DE" w:rsidRPr="004C711C">
        <w:rPr>
          <w:rFonts w:ascii="Times New Roman" w:hAnsi="Times New Roman" w:cs="Times New Roman"/>
          <w:b/>
          <w:bCs/>
        </w:rPr>
        <w:t xml:space="preserve">przestrzeni </w:t>
      </w:r>
      <w:r w:rsidR="00075618" w:rsidRPr="004C711C">
        <w:rPr>
          <w:rFonts w:ascii="Times New Roman" w:hAnsi="Times New Roman" w:cs="Times New Roman"/>
          <w:b/>
          <w:bCs/>
        </w:rPr>
        <w:t xml:space="preserve">stołpu, czyli </w:t>
      </w:r>
      <w:r w:rsidR="00AB50F7" w:rsidRPr="004C711C">
        <w:rPr>
          <w:rFonts w:ascii="Times New Roman" w:hAnsi="Times New Roman" w:cs="Times New Roman"/>
          <w:b/>
          <w:bCs/>
        </w:rPr>
        <w:t xml:space="preserve">wolnostojącej wieży obronnej </w:t>
      </w:r>
      <w:r w:rsidR="005739DE" w:rsidRPr="004C711C">
        <w:rPr>
          <w:rFonts w:ascii="Times New Roman" w:hAnsi="Times New Roman" w:cs="Times New Roman"/>
          <w:b/>
          <w:bCs/>
        </w:rPr>
        <w:t xml:space="preserve">wzniesionej </w:t>
      </w:r>
      <w:r w:rsidR="00BB4214" w:rsidRPr="004C711C">
        <w:rPr>
          <w:rFonts w:ascii="Times New Roman" w:hAnsi="Times New Roman" w:cs="Times New Roman"/>
          <w:b/>
          <w:bCs/>
        </w:rPr>
        <w:t xml:space="preserve">na Wawelu </w:t>
      </w:r>
      <w:r w:rsidR="005739DE" w:rsidRPr="004C711C">
        <w:rPr>
          <w:rFonts w:ascii="Times New Roman" w:hAnsi="Times New Roman" w:cs="Times New Roman"/>
          <w:b/>
          <w:bCs/>
        </w:rPr>
        <w:t>w średniowieczu.</w:t>
      </w:r>
      <w:r w:rsidR="005D1BCB" w:rsidRPr="004C711C">
        <w:rPr>
          <w:rFonts w:ascii="Times New Roman" w:hAnsi="Times New Roman" w:cs="Times New Roman"/>
          <w:b/>
          <w:bCs/>
        </w:rPr>
        <w:t xml:space="preserve"> Do dziś prze</w:t>
      </w:r>
      <w:r w:rsidR="00A03C32" w:rsidRPr="004C711C">
        <w:rPr>
          <w:rFonts w:ascii="Times New Roman" w:hAnsi="Times New Roman" w:cs="Times New Roman"/>
          <w:b/>
          <w:bCs/>
        </w:rPr>
        <w:t>strzeń ta była całkowicie zamknięta i stanowiła wyłącznie teren badań archeologicznych.</w:t>
      </w:r>
      <w:r w:rsidR="005739DE" w:rsidRPr="004C711C">
        <w:rPr>
          <w:rFonts w:ascii="Times New Roman" w:hAnsi="Times New Roman" w:cs="Times New Roman"/>
          <w:b/>
          <w:bCs/>
        </w:rPr>
        <w:t xml:space="preserve"> </w:t>
      </w:r>
      <w:r w:rsidR="0039728A" w:rsidRPr="006C1BC7">
        <w:rPr>
          <w:rFonts w:ascii="Times New Roman" w:hAnsi="Times New Roman" w:cs="Times New Roman"/>
          <w:b/>
          <w:bCs/>
          <w:color w:val="EE0000"/>
        </w:rPr>
        <w:t xml:space="preserve">Otwarcie już </w:t>
      </w:r>
      <w:r w:rsidR="00BB4214" w:rsidRPr="006C1BC7">
        <w:rPr>
          <w:rFonts w:ascii="Times New Roman" w:hAnsi="Times New Roman" w:cs="Times New Roman"/>
          <w:b/>
          <w:bCs/>
          <w:color w:val="EE0000"/>
        </w:rPr>
        <w:t>28 listopada</w:t>
      </w:r>
      <w:r w:rsidR="0039728A" w:rsidRPr="006C1BC7">
        <w:rPr>
          <w:rFonts w:ascii="Times New Roman" w:hAnsi="Times New Roman" w:cs="Times New Roman"/>
          <w:b/>
          <w:bCs/>
          <w:color w:val="EE0000"/>
        </w:rPr>
        <w:t>!</w:t>
      </w:r>
      <w:r w:rsidR="00BB4214" w:rsidRPr="006C1BC7">
        <w:rPr>
          <w:rFonts w:ascii="Times New Roman" w:hAnsi="Times New Roman" w:cs="Times New Roman"/>
          <w:b/>
          <w:bCs/>
          <w:color w:val="EE0000"/>
        </w:rPr>
        <w:t xml:space="preserve"> Przez trzy dni wstęp do nowej ekspozycji będzie bezpłatny – w ramach akcji „Darmowy listopad”.</w:t>
      </w:r>
      <w:r w:rsidR="00F365D3">
        <w:rPr>
          <w:rFonts w:ascii="Times New Roman" w:hAnsi="Times New Roman" w:cs="Times New Roman"/>
          <w:b/>
          <w:bCs/>
          <w:color w:val="EE0000"/>
        </w:rPr>
        <w:t xml:space="preserve"> Od 28 </w:t>
      </w:r>
      <w:r w:rsidR="00446691">
        <w:rPr>
          <w:rFonts w:ascii="Times New Roman" w:hAnsi="Times New Roman" w:cs="Times New Roman"/>
          <w:b/>
          <w:bCs/>
          <w:color w:val="EE0000"/>
        </w:rPr>
        <w:t>do</w:t>
      </w:r>
      <w:r w:rsidR="00F365D3">
        <w:rPr>
          <w:rFonts w:ascii="Times New Roman" w:hAnsi="Times New Roman" w:cs="Times New Roman"/>
          <w:b/>
          <w:bCs/>
          <w:color w:val="EE0000"/>
        </w:rPr>
        <w:t xml:space="preserve"> 30 listopada</w:t>
      </w:r>
      <w:r w:rsidR="00C737D8">
        <w:rPr>
          <w:rFonts w:ascii="Times New Roman" w:hAnsi="Times New Roman" w:cs="Times New Roman"/>
          <w:b/>
          <w:bCs/>
          <w:color w:val="EE0000"/>
        </w:rPr>
        <w:t xml:space="preserve"> (od godz. 17.30 </w:t>
      </w:r>
      <w:r w:rsidR="00CB1974">
        <w:rPr>
          <w:rFonts w:ascii="Times New Roman" w:hAnsi="Times New Roman" w:cs="Times New Roman"/>
          <w:b/>
          <w:bCs/>
          <w:color w:val="EE0000"/>
        </w:rPr>
        <w:t>do</w:t>
      </w:r>
      <w:r w:rsidR="00C737D8">
        <w:rPr>
          <w:rFonts w:ascii="Times New Roman" w:hAnsi="Times New Roman" w:cs="Times New Roman"/>
          <w:b/>
          <w:bCs/>
          <w:color w:val="EE0000"/>
        </w:rPr>
        <w:t xml:space="preserve"> 21.30)</w:t>
      </w:r>
      <w:r w:rsidR="00F365D3">
        <w:rPr>
          <w:rFonts w:ascii="Times New Roman" w:hAnsi="Times New Roman" w:cs="Times New Roman"/>
          <w:b/>
          <w:bCs/>
          <w:color w:val="EE0000"/>
        </w:rPr>
        <w:t xml:space="preserve"> na dziedzińcu arkadowym</w:t>
      </w:r>
      <w:r w:rsidR="00446691">
        <w:rPr>
          <w:rFonts w:ascii="Times New Roman" w:hAnsi="Times New Roman" w:cs="Times New Roman"/>
          <w:b/>
          <w:bCs/>
          <w:color w:val="EE0000"/>
        </w:rPr>
        <w:t xml:space="preserve"> odbywać będą</w:t>
      </w:r>
      <w:r w:rsidR="00C737D8">
        <w:rPr>
          <w:rFonts w:ascii="Times New Roman" w:hAnsi="Times New Roman" w:cs="Times New Roman"/>
          <w:b/>
          <w:bCs/>
          <w:color w:val="EE0000"/>
        </w:rPr>
        <w:t xml:space="preserve"> się również imponujące </w:t>
      </w:r>
      <w:proofErr w:type="spellStart"/>
      <w:r w:rsidR="00C737D8">
        <w:rPr>
          <w:rFonts w:ascii="Times New Roman" w:hAnsi="Times New Roman" w:cs="Times New Roman"/>
          <w:b/>
          <w:bCs/>
          <w:color w:val="EE0000"/>
        </w:rPr>
        <w:t>mappingi</w:t>
      </w:r>
      <w:proofErr w:type="spellEnd"/>
      <w:r w:rsidR="00C737D8">
        <w:rPr>
          <w:rFonts w:ascii="Times New Roman" w:hAnsi="Times New Roman" w:cs="Times New Roman"/>
          <w:b/>
          <w:bCs/>
          <w:color w:val="EE0000"/>
        </w:rPr>
        <w:t xml:space="preserve"> przywołujące</w:t>
      </w:r>
      <w:r w:rsidR="00B731DC">
        <w:rPr>
          <w:rFonts w:ascii="Times New Roman" w:hAnsi="Times New Roman" w:cs="Times New Roman"/>
          <w:b/>
          <w:bCs/>
          <w:color w:val="EE0000"/>
        </w:rPr>
        <w:t xml:space="preserve"> trzymającą w napięciu opowieść o historii wawelskich militariów.</w:t>
      </w:r>
    </w:p>
    <w:p w14:paraId="3055D2CD" w14:textId="1B5689AB" w:rsidR="003A6BD6" w:rsidRPr="003F2985" w:rsidRDefault="00B34425" w:rsidP="003F2985">
      <w:pPr>
        <w:jc w:val="both"/>
        <w:rPr>
          <w:rFonts w:ascii="Times New Roman" w:hAnsi="Times New Roman" w:cs="Times New Roman"/>
          <w:i/>
          <w:iCs/>
        </w:rPr>
      </w:pPr>
      <w:r w:rsidRPr="004C711C">
        <w:rPr>
          <w:rFonts w:ascii="Times New Roman" w:hAnsi="Times New Roman" w:cs="Times New Roman"/>
        </w:rPr>
        <w:t>–</w:t>
      </w:r>
      <w:r w:rsidR="003A6BD6" w:rsidRPr="004C711C">
        <w:rPr>
          <w:rFonts w:ascii="Times New Roman" w:hAnsi="Times New Roman" w:cs="Times New Roman"/>
        </w:rPr>
        <w:t xml:space="preserve"> </w:t>
      </w:r>
      <w:r w:rsidR="00814A93" w:rsidRPr="00121D40">
        <w:rPr>
          <w:rFonts w:ascii="Times New Roman" w:hAnsi="Times New Roman" w:cs="Times New Roman"/>
          <w:i/>
          <w:iCs/>
        </w:rPr>
        <w:t>Nowa wystawa stała prezent</w:t>
      </w:r>
      <w:r w:rsidR="003A6BD6" w:rsidRPr="00121D40">
        <w:rPr>
          <w:rFonts w:ascii="Times New Roman" w:hAnsi="Times New Roman" w:cs="Times New Roman"/>
          <w:i/>
          <w:iCs/>
        </w:rPr>
        <w:t>uje</w:t>
      </w:r>
      <w:r w:rsidR="00814A93" w:rsidRPr="00121D40">
        <w:rPr>
          <w:rFonts w:ascii="Times New Roman" w:hAnsi="Times New Roman" w:cs="Times New Roman"/>
          <w:i/>
          <w:iCs/>
        </w:rPr>
        <w:t xml:space="preserve"> wawelską kolekcję militariów, zaliczaną do najważniejszych tego typu zbiorów w Polsce. Realizacja Zbrojowni w nowym technicznie i przestrzennie kształcie z nowoczesną aranżacją obiektów, pozw</w:t>
      </w:r>
      <w:r w:rsidR="003A6BD6" w:rsidRPr="00121D40">
        <w:rPr>
          <w:rFonts w:ascii="Times New Roman" w:hAnsi="Times New Roman" w:cs="Times New Roman"/>
          <w:i/>
          <w:iCs/>
        </w:rPr>
        <w:t>ala</w:t>
      </w:r>
      <w:r w:rsidR="00814A93" w:rsidRPr="00121D40">
        <w:rPr>
          <w:rFonts w:ascii="Times New Roman" w:hAnsi="Times New Roman" w:cs="Times New Roman"/>
          <w:i/>
          <w:iCs/>
        </w:rPr>
        <w:t xml:space="preserve"> na jeszcze lepszą niż dotąd prezentację walorów artystycznych i historycznych kolekcji militariów</w:t>
      </w:r>
      <w:r w:rsidR="003E7F7D" w:rsidRPr="00121D40">
        <w:rPr>
          <w:rFonts w:ascii="Times New Roman" w:hAnsi="Times New Roman" w:cs="Times New Roman"/>
          <w:i/>
          <w:iCs/>
        </w:rPr>
        <w:t>. W ten sposób dopełniamy nasze ekspozycje – zbrojownia jest godną „siostrą” skarbca koronnego.</w:t>
      </w:r>
      <w:r w:rsidR="00121D40" w:rsidRPr="00121D40">
        <w:rPr>
          <w:rFonts w:ascii="Times New Roman" w:hAnsi="Times New Roman" w:cs="Times New Roman"/>
          <w:i/>
          <w:iCs/>
        </w:rPr>
        <w:t xml:space="preserve"> w znacznym stopniu opróżniliśmy nasze magazyny. Na ekspozycji znajduje się o około 30</w:t>
      </w:r>
      <w:r w:rsidR="005234C9">
        <w:rPr>
          <w:rFonts w:ascii="Times New Roman" w:hAnsi="Times New Roman" w:cs="Times New Roman"/>
          <w:i/>
          <w:iCs/>
        </w:rPr>
        <w:t xml:space="preserve"> procent </w:t>
      </w:r>
      <w:r w:rsidR="00121D40" w:rsidRPr="00121D40">
        <w:rPr>
          <w:rFonts w:ascii="Times New Roman" w:hAnsi="Times New Roman" w:cs="Times New Roman"/>
          <w:i/>
          <w:iCs/>
        </w:rPr>
        <w:t xml:space="preserve">więcej obiektów, takie które ostatni raz pokazywane były przed półwieczem, ale także takie, które choć znajdowały się w naszych zbiorach </w:t>
      </w:r>
      <w:r w:rsidR="00780D38" w:rsidRPr="004C711C">
        <w:rPr>
          <w:rFonts w:ascii="Times New Roman" w:hAnsi="Times New Roman" w:cs="Times New Roman"/>
        </w:rPr>
        <w:t>–</w:t>
      </w:r>
      <w:r w:rsidR="00121D40" w:rsidRPr="00121D40">
        <w:rPr>
          <w:rFonts w:ascii="Times New Roman" w:hAnsi="Times New Roman" w:cs="Times New Roman"/>
          <w:i/>
          <w:iCs/>
        </w:rPr>
        <w:t xml:space="preserve"> wcześniej nie pokazywaliśmy. Co więcej </w:t>
      </w:r>
      <w:r w:rsidR="00780D38" w:rsidRPr="004C711C">
        <w:rPr>
          <w:rFonts w:ascii="Times New Roman" w:hAnsi="Times New Roman" w:cs="Times New Roman"/>
        </w:rPr>
        <w:t>–</w:t>
      </w:r>
      <w:r w:rsidR="00121D40" w:rsidRPr="00121D40">
        <w:rPr>
          <w:rFonts w:ascii="Times New Roman" w:hAnsi="Times New Roman" w:cs="Times New Roman"/>
          <w:i/>
          <w:iCs/>
        </w:rPr>
        <w:t xml:space="preserve"> Ci którzy pamiętają „starą” zbrojownię – będą tez zaskoczeni całkiem nowymi obiektami, które sukcesywnie od </w:t>
      </w:r>
      <w:r w:rsidR="00A87689">
        <w:rPr>
          <w:rFonts w:ascii="Times New Roman" w:hAnsi="Times New Roman" w:cs="Times New Roman"/>
          <w:i/>
          <w:iCs/>
        </w:rPr>
        <w:t>dwóch</w:t>
      </w:r>
      <w:r w:rsidR="00121D40" w:rsidRPr="00121D40">
        <w:rPr>
          <w:rFonts w:ascii="Times New Roman" w:hAnsi="Times New Roman" w:cs="Times New Roman"/>
          <w:i/>
          <w:iCs/>
        </w:rPr>
        <w:t xml:space="preserve"> lat z wielk</w:t>
      </w:r>
      <w:r w:rsidR="00A87689">
        <w:rPr>
          <w:rFonts w:ascii="Times New Roman" w:hAnsi="Times New Roman" w:cs="Times New Roman"/>
          <w:i/>
          <w:iCs/>
        </w:rPr>
        <w:t>ą</w:t>
      </w:r>
      <w:r w:rsidR="00121D40" w:rsidRPr="00121D40">
        <w:rPr>
          <w:rFonts w:ascii="Times New Roman" w:hAnsi="Times New Roman" w:cs="Times New Roman"/>
          <w:i/>
          <w:iCs/>
        </w:rPr>
        <w:t xml:space="preserve"> starannością kupowaliśmy z myślą </w:t>
      </w:r>
      <w:r w:rsidR="000F5477">
        <w:rPr>
          <w:rFonts w:ascii="Times New Roman" w:hAnsi="Times New Roman" w:cs="Times New Roman"/>
          <w:i/>
          <w:iCs/>
        </w:rPr>
        <w:br/>
      </w:r>
      <w:r w:rsidR="00121D40" w:rsidRPr="00121D40">
        <w:rPr>
          <w:rFonts w:ascii="Times New Roman" w:hAnsi="Times New Roman" w:cs="Times New Roman"/>
          <w:i/>
          <w:iCs/>
        </w:rPr>
        <w:lastRenderedPageBreak/>
        <w:t xml:space="preserve">o </w:t>
      </w:r>
      <w:r w:rsidR="00A87689">
        <w:rPr>
          <w:rFonts w:ascii="Times New Roman" w:hAnsi="Times New Roman" w:cs="Times New Roman"/>
          <w:i/>
          <w:iCs/>
        </w:rPr>
        <w:t xml:space="preserve">otwarciu nowej wystawy. </w:t>
      </w:r>
      <w:r w:rsidR="00E1019F">
        <w:rPr>
          <w:rFonts w:ascii="Times New Roman" w:hAnsi="Times New Roman" w:cs="Times New Roman"/>
          <w:i/>
          <w:iCs/>
        </w:rPr>
        <w:t xml:space="preserve">Wśród nich znalazła się m.in. </w:t>
      </w:r>
      <w:r w:rsidR="00121D40" w:rsidRPr="00121D40">
        <w:rPr>
          <w:rFonts w:ascii="Times New Roman" w:hAnsi="Times New Roman" w:cs="Times New Roman"/>
          <w:i/>
          <w:iCs/>
        </w:rPr>
        <w:t>głownia papieskiego miecza poświęcanego, który sprzedający łączył z królem Janem Kazimierzem</w:t>
      </w:r>
      <w:r w:rsidR="003A6BD6" w:rsidRPr="004C711C">
        <w:rPr>
          <w:rFonts w:ascii="Times New Roman" w:hAnsi="Times New Roman" w:cs="Times New Roman"/>
        </w:rPr>
        <w:t xml:space="preserve"> – mówi </w:t>
      </w:r>
      <w:r w:rsidR="003A6BD6" w:rsidRPr="00B34425">
        <w:rPr>
          <w:rFonts w:ascii="Times New Roman" w:hAnsi="Times New Roman" w:cs="Times New Roman"/>
          <w:b/>
          <w:bCs/>
        </w:rPr>
        <w:t>prof. dr hab. Andrzej Betlej,</w:t>
      </w:r>
      <w:r w:rsidR="003A6BD6" w:rsidRPr="004C711C">
        <w:rPr>
          <w:rFonts w:ascii="Times New Roman" w:hAnsi="Times New Roman" w:cs="Times New Roman"/>
        </w:rPr>
        <w:t xml:space="preserve"> dyrektor Zamku Królewskiego na Wawelu.</w:t>
      </w:r>
    </w:p>
    <w:p w14:paraId="6A574400" w14:textId="78F5ACD0" w:rsidR="003F2985" w:rsidRPr="003F2985" w:rsidRDefault="003E5D9C" w:rsidP="004C711C">
      <w:pPr>
        <w:spacing w:line="240" w:lineRule="auto"/>
        <w:jc w:val="both"/>
        <w:rPr>
          <w:rFonts w:ascii="Times New Roman" w:hAnsi="Times New Roman" w:cs="Times New Roman"/>
        </w:rPr>
      </w:pPr>
      <w:r w:rsidRPr="003F2985">
        <w:rPr>
          <w:rFonts w:ascii="Times New Roman" w:hAnsi="Times New Roman" w:cs="Times New Roman"/>
        </w:rPr>
        <w:t>Otwarcie ekspozycji jest również wyjątkowe z innego powodu</w:t>
      </w:r>
      <w:r w:rsidR="003F2985">
        <w:rPr>
          <w:rFonts w:ascii="Times New Roman" w:hAnsi="Times New Roman" w:cs="Times New Roman"/>
        </w:rPr>
        <w:t>.</w:t>
      </w:r>
      <w:r w:rsidRPr="003F2985">
        <w:rPr>
          <w:rFonts w:ascii="Times New Roman" w:hAnsi="Times New Roman" w:cs="Times New Roman"/>
        </w:rPr>
        <w:t xml:space="preserve"> </w:t>
      </w:r>
    </w:p>
    <w:p w14:paraId="378C7275" w14:textId="47508DF1" w:rsidR="00AF5620" w:rsidRDefault="003F2985" w:rsidP="004C711C">
      <w:pPr>
        <w:spacing w:line="240" w:lineRule="auto"/>
        <w:jc w:val="both"/>
        <w:rPr>
          <w:rFonts w:ascii="Times New Roman" w:hAnsi="Times New Roman" w:cs="Times New Roman"/>
        </w:rPr>
      </w:pPr>
      <w:r w:rsidRPr="004C711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N</w:t>
      </w:r>
      <w:r w:rsidR="003E5D9C" w:rsidRPr="004C711C">
        <w:rPr>
          <w:rFonts w:ascii="Times New Roman" w:hAnsi="Times New Roman" w:cs="Times New Roman"/>
          <w:i/>
          <w:iCs/>
        </w:rPr>
        <w:t>ast</w:t>
      </w:r>
      <w:r w:rsidR="005F7008" w:rsidRPr="004C711C">
        <w:rPr>
          <w:rFonts w:ascii="Times New Roman" w:hAnsi="Times New Roman" w:cs="Times New Roman"/>
          <w:i/>
          <w:iCs/>
        </w:rPr>
        <w:t>ępuje</w:t>
      </w:r>
      <w:r w:rsidR="003E5D9C" w:rsidRPr="004C711C">
        <w:rPr>
          <w:rFonts w:ascii="Times New Roman" w:hAnsi="Times New Roman" w:cs="Times New Roman"/>
          <w:i/>
          <w:iCs/>
        </w:rPr>
        <w:t xml:space="preserve"> bowiem dokładnie na pięć lat przed obchodami stulecia Zbrojowni, która przyjęła pierwszych zwiedzających dokładnie w 1930 roku. Ten fakt stanowi o niezwykłej, trwałej wartości historycznej naszej stałej ekspozycji. I choć przywiązanie do przeszłości jest dla nas, jako zespołu Muzeum, fundamentalne, pragniemy też pozostać w łączności z teraźniejszością i współczesnym odbiorcą o czym świadczy interwencja artystyczna w przestrzeni Zbrojowni. Zwiedzający zobaczą dzieło sztuki sygnowanego wielkim nazwiskiem ze świata mody, które doskonale koresponduje z historycznymi zabytkami; otwierając nas na nowe interpretacje i poszukiwanie znaczeń</w:t>
      </w:r>
      <w:r w:rsidR="008F6473" w:rsidRPr="004C711C">
        <w:rPr>
          <w:rFonts w:ascii="Times New Roman" w:hAnsi="Times New Roman" w:cs="Times New Roman"/>
        </w:rPr>
        <w:t xml:space="preserve"> – mówią </w:t>
      </w:r>
      <w:r w:rsidR="008F6473" w:rsidRPr="004C711C">
        <w:rPr>
          <w:rFonts w:ascii="Times New Roman" w:hAnsi="Times New Roman" w:cs="Times New Roman"/>
          <w:b/>
          <w:bCs/>
        </w:rPr>
        <w:t xml:space="preserve">Krzysztof </w:t>
      </w:r>
      <w:r w:rsidR="0055742B">
        <w:rPr>
          <w:rFonts w:ascii="Times New Roman" w:hAnsi="Times New Roman" w:cs="Times New Roman"/>
          <w:b/>
          <w:bCs/>
        </w:rPr>
        <w:t xml:space="preserve">J. </w:t>
      </w:r>
      <w:r w:rsidR="008F6473" w:rsidRPr="004C711C">
        <w:rPr>
          <w:rFonts w:ascii="Times New Roman" w:hAnsi="Times New Roman" w:cs="Times New Roman"/>
          <w:b/>
          <w:bCs/>
        </w:rPr>
        <w:t xml:space="preserve">Czyżewski i dr Rafał </w:t>
      </w:r>
      <w:proofErr w:type="spellStart"/>
      <w:r w:rsidR="008F6473" w:rsidRPr="004C711C">
        <w:rPr>
          <w:rFonts w:ascii="Times New Roman" w:hAnsi="Times New Roman" w:cs="Times New Roman"/>
          <w:b/>
          <w:bCs/>
        </w:rPr>
        <w:t>Ochęduszko</w:t>
      </w:r>
      <w:proofErr w:type="spellEnd"/>
      <w:r w:rsidR="008F6473" w:rsidRPr="004C711C">
        <w:rPr>
          <w:rFonts w:ascii="Times New Roman" w:hAnsi="Times New Roman" w:cs="Times New Roman"/>
        </w:rPr>
        <w:t>, kuratorzy Zbrojowni.</w:t>
      </w:r>
    </w:p>
    <w:p w14:paraId="292BAAD5" w14:textId="19EADCF9" w:rsidR="00655319" w:rsidRPr="003F2985" w:rsidRDefault="00F24857" w:rsidP="003F298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STOŁP: </w:t>
      </w:r>
      <w:r w:rsidR="00E171CC">
        <w:rPr>
          <w:rFonts w:ascii="Times New Roman" w:hAnsi="Times New Roman" w:cs="Times New Roman"/>
          <w:b/>
          <w:bCs/>
        </w:rPr>
        <w:t>SPEKTAKULARNE</w:t>
      </w:r>
      <w:r w:rsidR="00E171CC" w:rsidRPr="00E171CC">
        <w:rPr>
          <w:rFonts w:ascii="Times New Roman" w:hAnsi="Times New Roman" w:cs="Times New Roman"/>
          <w:b/>
          <w:bCs/>
        </w:rPr>
        <w:t xml:space="preserve"> ODKRYCIE</w:t>
      </w:r>
      <w:r w:rsidR="0055742B">
        <w:rPr>
          <w:rFonts w:ascii="Times New Roman" w:hAnsi="Times New Roman" w:cs="Times New Roman"/>
          <w:b/>
          <w:bCs/>
        </w:rPr>
        <w:t xml:space="preserve"> I NOWE PODZIEMIA</w:t>
      </w:r>
    </w:p>
    <w:p w14:paraId="2A14684C" w14:textId="22CE81CA" w:rsidR="00AE6616" w:rsidRDefault="00655319" w:rsidP="004C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Częścią otwarcia Zbrojowni w nowej odsłonie jest również udostępnienie</w:t>
      </w:r>
      <w:r w:rsidR="005779A1">
        <w:rPr>
          <w:rFonts w:ascii="Times New Roman" w:hAnsi="Times New Roman" w:cs="Times New Roman"/>
        </w:rPr>
        <w:t xml:space="preserve"> </w:t>
      </w:r>
      <w:r w:rsidR="005779A1" w:rsidRPr="00152D1B">
        <w:rPr>
          <w:rFonts w:ascii="Times New Roman" w:hAnsi="Times New Roman" w:cs="Times New Roman"/>
        </w:rPr>
        <w:t>podziemi Wieży Duńskiej, gdzie znajdują się między innymi</w:t>
      </w:r>
      <w:r w:rsidRPr="00152D1B">
        <w:rPr>
          <w:rFonts w:ascii="Times New Roman" w:hAnsi="Times New Roman" w:cs="Times New Roman"/>
        </w:rPr>
        <w:t xml:space="preserve"> </w:t>
      </w:r>
      <w:r w:rsidR="005779A1" w:rsidRPr="00152D1B">
        <w:rPr>
          <w:rFonts w:ascii="Times New Roman" w:hAnsi="Times New Roman" w:cs="Times New Roman"/>
        </w:rPr>
        <w:t>relikty</w:t>
      </w:r>
      <w:r w:rsidR="00577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stołpu, czyl</w:t>
      </w:r>
      <w:r w:rsidR="00AF5620">
        <w:rPr>
          <w:rFonts w:ascii="Times New Roman" w:hAnsi="Times New Roman" w:cs="Times New Roman"/>
        </w:rPr>
        <w:t>i wieży obronnej</w:t>
      </w:r>
      <w:r w:rsidR="00152D1B" w:rsidRPr="00152D1B">
        <w:rPr>
          <w:rFonts w:ascii="Times New Roman" w:hAnsi="Times New Roman" w:cs="Times New Roman"/>
        </w:rPr>
        <w:t>.</w:t>
      </w:r>
      <w:r w:rsidR="00462E7B" w:rsidRPr="004C711C">
        <w:rPr>
          <w:rFonts w:ascii="Times New Roman" w:hAnsi="Times New Roman" w:cs="Times New Roman"/>
        </w:rPr>
        <w:t xml:space="preserve"> </w:t>
      </w:r>
      <w:r w:rsidR="005779A1" w:rsidRPr="00152D1B">
        <w:rPr>
          <w:rFonts w:ascii="Times New Roman" w:hAnsi="Times New Roman" w:cs="Times New Roman"/>
        </w:rPr>
        <w:t xml:space="preserve">O Wieży Duńskiej </w:t>
      </w:r>
      <w:r w:rsidR="00462E7B" w:rsidRPr="004C711C">
        <w:rPr>
          <w:rFonts w:ascii="Times New Roman" w:hAnsi="Times New Roman" w:cs="Times New Roman"/>
        </w:rPr>
        <w:t xml:space="preserve">stało się głośno za sprawą niezwykłego odkrycia archeologicznego w marcu 2024 roku. To właśnie tu </w:t>
      </w:r>
      <w:r w:rsidR="00F24857">
        <w:rPr>
          <w:rFonts w:ascii="Times New Roman" w:hAnsi="Times New Roman" w:cs="Times New Roman"/>
        </w:rPr>
        <w:t xml:space="preserve">wawelski </w:t>
      </w:r>
      <w:r w:rsidR="00462E7B" w:rsidRPr="004C711C">
        <w:rPr>
          <w:rFonts w:ascii="Times New Roman" w:hAnsi="Times New Roman" w:cs="Times New Roman"/>
        </w:rPr>
        <w:t>archeolog Jerzy Trzebiński odnalazł niezwykły pierścień sprzed tysiąca lat. Przestrzeń stanowiąca przykład architektury Zamku od okresu romańskiego po wiek XVI zosta</w:t>
      </w:r>
      <w:r w:rsidR="00A42C70">
        <w:rPr>
          <w:rFonts w:ascii="Times New Roman" w:hAnsi="Times New Roman" w:cs="Times New Roman"/>
        </w:rPr>
        <w:t>ła</w:t>
      </w:r>
      <w:r w:rsidR="00462E7B" w:rsidRPr="004C711C">
        <w:rPr>
          <w:rFonts w:ascii="Times New Roman" w:hAnsi="Times New Roman" w:cs="Times New Roman"/>
        </w:rPr>
        <w:t xml:space="preserve"> udostępniona zwiedzającym wraz z cennym znaleziskiem. Sposób jego ekspozycji </w:t>
      </w:r>
      <w:r w:rsidR="00A42C70">
        <w:rPr>
          <w:rFonts w:ascii="Times New Roman" w:hAnsi="Times New Roman" w:cs="Times New Roman"/>
        </w:rPr>
        <w:t>stanowi</w:t>
      </w:r>
      <w:r w:rsidR="00462E7B" w:rsidRPr="004C711C">
        <w:rPr>
          <w:rFonts w:ascii="Times New Roman" w:hAnsi="Times New Roman" w:cs="Times New Roman"/>
        </w:rPr>
        <w:t xml:space="preserve"> innowacyjny i zaskakującym przykład prezentacji zbiorów na Wawelu</w:t>
      </w:r>
      <w:r w:rsidR="005A1CF2">
        <w:rPr>
          <w:rFonts w:ascii="Times New Roman" w:hAnsi="Times New Roman" w:cs="Times New Roman"/>
        </w:rPr>
        <w:t xml:space="preserve">, a jego celem jest zagwarantowanie </w:t>
      </w:r>
      <w:r w:rsidR="00AE6616">
        <w:rPr>
          <w:rFonts w:ascii="Times New Roman" w:hAnsi="Times New Roman" w:cs="Times New Roman"/>
        </w:rPr>
        <w:t>Zwiedzającym niezapomnianego przeżycia</w:t>
      </w:r>
      <w:r w:rsidR="00462E7B" w:rsidRPr="004C711C">
        <w:rPr>
          <w:rFonts w:ascii="Times New Roman" w:hAnsi="Times New Roman" w:cs="Times New Roman"/>
        </w:rPr>
        <w:t>.</w:t>
      </w:r>
    </w:p>
    <w:p w14:paraId="5F482D7D" w14:textId="77777777" w:rsidR="00AE6616" w:rsidRDefault="00AE6616" w:rsidP="004C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CE3C35" w14:textId="52F2CC38" w:rsidR="00AE6616" w:rsidRPr="00175E2F" w:rsidRDefault="00175E2F" w:rsidP="004C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–</w:t>
      </w:r>
      <w:r w:rsidR="00AE6616">
        <w:rPr>
          <w:rFonts w:ascii="Times New Roman" w:hAnsi="Times New Roman" w:cs="Times New Roman"/>
        </w:rPr>
        <w:t xml:space="preserve"> </w:t>
      </w:r>
      <w:r w:rsidR="00AE6616" w:rsidRPr="00175E2F">
        <w:rPr>
          <w:rFonts w:ascii="Times New Roman" w:hAnsi="Times New Roman" w:cs="Times New Roman"/>
          <w:i/>
          <w:iCs/>
        </w:rPr>
        <w:t>Teraz każdy stojący przed gablotą będzie mógł poczuć się jak odkrywca.</w:t>
      </w:r>
      <w:r w:rsidR="006B2B7F" w:rsidRPr="00175E2F">
        <w:rPr>
          <w:rFonts w:ascii="Times New Roman" w:hAnsi="Times New Roman" w:cs="Times New Roman"/>
          <w:i/>
          <w:iCs/>
        </w:rPr>
        <w:t xml:space="preserve"> Znajduje się ona </w:t>
      </w:r>
      <w:r w:rsidR="00AE6616" w:rsidRPr="00175E2F">
        <w:rPr>
          <w:rFonts w:ascii="Times New Roman" w:hAnsi="Times New Roman" w:cs="Times New Roman"/>
          <w:i/>
          <w:iCs/>
        </w:rPr>
        <w:t>bowiem dokładnie w miejscu, skąd zost</w:t>
      </w:r>
      <w:r w:rsidR="006B2B7F" w:rsidRPr="00175E2F">
        <w:rPr>
          <w:rFonts w:ascii="Times New Roman" w:hAnsi="Times New Roman" w:cs="Times New Roman"/>
          <w:i/>
          <w:iCs/>
        </w:rPr>
        <w:t>ał wydobyty zabytek</w:t>
      </w:r>
      <w:r w:rsidR="006B2B7F">
        <w:rPr>
          <w:rFonts w:ascii="Times New Roman" w:hAnsi="Times New Roman" w:cs="Times New Roman"/>
        </w:rPr>
        <w:t xml:space="preserve"> – podkreśla </w:t>
      </w:r>
      <w:r w:rsidR="006B2B7F" w:rsidRPr="00175E2F">
        <w:rPr>
          <w:rFonts w:ascii="Times New Roman" w:hAnsi="Times New Roman" w:cs="Times New Roman"/>
          <w:b/>
          <w:bCs/>
        </w:rPr>
        <w:t xml:space="preserve">Martyna </w:t>
      </w:r>
      <w:proofErr w:type="spellStart"/>
      <w:r w:rsidR="006B2B7F" w:rsidRPr="00175E2F">
        <w:rPr>
          <w:rFonts w:ascii="Times New Roman" w:hAnsi="Times New Roman" w:cs="Times New Roman"/>
          <w:b/>
          <w:bCs/>
        </w:rPr>
        <w:t>Bul</w:t>
      </w:r>
      <w:r w:rsidRPr="00175E2F">
        <w:rPr>
          <w:rFonts w:ascii="Times New Roman" w:hAnsi="Times New Roman" w:cs="Times New Roman"/>
          <w:b/>
          <w:bCs/>
        </w:rPr>
        <w:t>ińska</w:t>
      </w:r>
      <w:proofErr w:type="spellEnd"/>
      <w:r w:rsidRPr="00175E2F">
        <w:rPr>
          <w:rFonts w:ascii="Times New Roman" w:hAnsi="Times New Roman" w:cs="Times New Roman"/>
          <w:b/>
          <w:bCs/>
        </w:rPr>
        <w:t>-Marynowska kuratorka Stołpu</w:t>
      </w:r>
      <w:r>
        <w:rPr>
          <w:rFonts w:ascii="Times New Roman" w:hAnsi="Times New Roman" w:cs="Times New Roman"/>
          <w:b/>
          <w:bCs/>
        </w:rPr>
        <w:t xml:space="preserve"> i </w:t>
      </w:r>
      <w:r w:rsidR="005779A1" w:rsidRPr="00152D1B">
        <w:rPr>
          <w:rFonts w:ascii="Times New Roman" w:hAnsi="Times New Roman" w:cs="Times New Roman"/>
          <w:b/>
          <w:bCs/>
        </w:rPr>
        <w:t xml:space="preserve">konserwatorka </w:t>
      </w:r>
      <w:r w:rsidRPr="00152D1B">
        <w:rPr>
          <w:rFonts w:ascii="Times New Roman" w:hAnsi="Times New Roman" w:cs="Times New Roman"/>
          <w:b/>
          <w:bCs/>
        </w:rPr>
        <w:t>architek</w:t>
      </w:r>
      <w:r w:rsidR="005779A1" w:rsidRPr="00152D1B">
        <w:rPr>
          <w:rFonts w:ascii="Times New Roman" w:hAnsi="Times New Roman" w:cs="Times New Roman"/>
          <w:b/>
          <w:bCs/>
        </w:rPr>
        <w:t>tury</w:t>
      </w:r>
      <w:r w:rsidR="00EE28B6" w:rsidRPr="00152D1B">
        <w:rPr>
          <w:rFonts w:ascii="Times New Roman" w:hAnsi="Times New Roman" w:cs="Times New Roman"/>
          <w:b/>
          <w:bCs/>
        </w:rPr>
        <w:t xml:space="preserve"> </w:t>
      </w:r>
      <w:r w:rsidR="00EE28B6">
        <w:rPr>
          <w:rFonts w:ascii="Times New Roman" w:hAnsi="Times New Roman" w:cs="Times New Roman"/>
          <w:b/>
          <w:bCs/>
        </w:rPr>
        <w:t>w Zamku Królewskim na Wawelu</w:t>
      </w:r>
      <w:r w:rsidRPr="00175E2F">
        <w:rPr>
          <w:rFonts w:ascii="Times New Roman" w:hAnsi="Times New Roman" w:cs="Times New Roman"/>
          <w:b/>
          <w:bCs/>
        </w:rPr>
        <w:t>.</w:t>
      </w:r>
    </w:p>
    <w:p w14:paraId="47987E9B" w14:textId="77777777" w:rsidR="00252092" w:rsidRPr="00175E2F" w:rsidRDefault="00252092" w:rsidP="004C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8B4C699" w14:textId="17EE0A03" w:rsidR="00252092" w:rsidRPr="004C711C" w:rsidRDefault="00175E2F" w:rsidP="004C711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Bulińska</w:t>
      </w:r>
      <w:proofErr w:type="spellEnd"/>
      <w:r>
        <w:rPr>
          <w:rFonts w:ascii="Times New Roman" w:hAnsi="Times New Roman" w:cs="Times New Roman"/>
        </w:rPr>
        <w:t xml:space="preserve">-Marynowska </w:t>
      </w:r>
      <w:r w:rsidR="00EE28B6">
        <w:rPr>
          <w:rFonts w:ascii="Times New Roman" w:hAnsi="Times New Roman" w:cs="Times New Roman"/>
        </w:rPr>
        <w:t>zwraca uwagę, że s</w:t>
      </w:r>
      <w:r w:rsidR="00252092" w:rsidRPr="004C711C">
        <w:rPr>
          <w:rFonts w:ascii="Times New Roman" w:hAnsi="Times New Roman" w:cs="Times New Roman"/>
        </w:rPr>
        <w:t>tołp wawelski znajdował się po północno-wschodniej stronie wzgórza. Jest datowany na 1. połowę XII w</w:t>
      </w:r>
      <w:r w:rsidR="00A42C70">
        <w:rPr>
          <w:rFonts w:ascii="Times New Roman" w:hAnsi="Times New Roman" w:cs="Times New Roman"/>
        </w:rPr>
        <w:t xml:space="preserve">ieku. </w:t>
      </w:r>
      <w:r w:rsidR="00252092" w:rsidRPr="004C711C">
        <w:rPr>
          <w:rFonts w:ascii="Times New Roman" w:hAnsi="Times New Roman" w:cs="Times New Roman"/>
        </w:rPr>
        <w:t xml:space="preserve">Pozostałości budowli zostały odkryte w 1906–1918 podczas prac prowadzonych przez Zygmunta Hendla i Adolfa Szyszko-Bohusza. </w:t>
      </w:r>
      <w:r w:rsidR="00EE28B6">
        <w:rPr>
          <w:rFonts w:ascii="Times New Roman" w:hAnsi="Times New Roman" w:cs="Times New Roman"/>
        </w:rPr>
        <w:t>Nigdy jednak nie zostały udostępnione zwiedzającym</w:t>
      </w:r>
      <w:r w:rsidR="00B4759A">
        <w:rPr>
          <w:rFonts w:ascii="Times New Roman" w:hAnsi="Times New Roman" w:cs="Times New Roman"/>
        </w:rPr>
        <w:t xml:space="preserve">. </w:t>
      </w:r>
      <w:r w:rsidR="00252092" w:rsidRPr="004C711C">
        <w:rPr>
          <w:rFonts w:ascii="Times New Roman" w:hAnsi="Times New Roman" w:cs="Times New Roman"/>
        </w:rPr>
        <w:t>Zachowany fragment stołpu w jednym z pomieszczeń na drugim piętrze zamku – w sali Pod Ptakami – pozwala określić, że wysokość budowli wynosiła co najmniej 18 m</w:t>
      </w:r>
      <w:r w:rsidR="00B4759A">
        <w:rPr>
          <w:rFonts w:ascii="Times New Roman" w:hAnsi="Times New Roman" w:cs="Times New Roman"/>
        </w:rPr>
        <w:t>, a ś</w:t>
      </w:r>
      <w:r w:rsidR="00252092" w:rsidRPr="004C711C">
        <w:rPr>
          <w:rFonts w:ascii="Times New Roman" w:hAnsi="Times New Roman" w:cs="Times New Roman"/>
        </w:rPr>
        <w:t>ciany wieży wzniesionej na planie zbliżonym do kwadratu miały grubość ok. 1,5 m.</w:t>
      </w:r>
    </w:p>
    <w:p w14:paraId="405BAF86" w14:textId="4B22FA33" w:rsidR="00252092" w:rsidRPr="004C711C" w:rsidRDefault="00937B94" w:rsidP="004C711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252092" w:rsidRPr="0038619A">
        <w:rPr>
          <w:rFonts w:ascii="Times New Roman" w:hAnsi="Times New Roman" w:cs="Times New Roman"/>
          <w:i/>
          <w:iCs/>
        </w:rPr>
        <w:t xml:space="preserve">Wieża została wzniesiona w znacznym stopniu z ciosów wapiennych oraz niewielkiej ilości ciosów z piaskowca w technice zwanej opus </w:t>
      </w:r>
      <w:proofErr w:type="spellStart"/>
      <w:r w:rsidR="00252092" w:rsidRPr="0038619A">
        <w:rPr>
          <w:rFonts w:ascii="Times New Roman" w:hAnsi="Times New Roman" w:cs="Times New Roman"/>
          <w:i/>
          <w:iCs/>
        </w:rPr>
        <w:t>emplectum</w:t>
      </w:r>
      <w:proofErr w:type="spellEnd"/>
      <w:r w:rsidR="00252092" w:rsidRPr="0038619A">
        <w:rPr>
          <w:rFonts w:ascii="Times New Roman" w:hAnsi="Times New Roman" w:cs="Times New Roman"/>
          <w:i/>
          <w:iCs/>
        </w:rPr>
        <w:t xml:space="preserve">. Polega ona na układaniu zewnętrznych części murów z opracowanych, regularnych ciosów kamienia oraz wypełniania pustki pomiędzy nimi kruszonym kamieniem z zaprawą. Największy zachowany fragment stołpu można oglądać w drugiej sali rezerwatu. Widoczne głębokie pęknięcie w ścianie mogło powstać już w trakcie użytkowania budowli. W związku </w:t>
      </w:r>
      <w:r w:rsidR="00E47651">
        <w:rPr>
          <w:rFonts w:ascii="Times New Roman" w:hAnsi="Times New Roman" w:cs="Times New Roman"/>
          <w:i/>
          <w:iCs/>
        </w:rPr>
        <w:br/>
      </w:r>
      <w:r w:rsidR="00252092" w:rsidRPr="0038619A">
        <w:rPr>
          <w:rFonts w:ascii="Times New Roman" w:hAnsi="Times New Roman" w:cs="Times New Roman"/>
          <w:i/>
          <w:iCs/>
        </w:rPr>
        <w:t>z problemami konstrukcyjnymi podjęto decyzję o jego rozbiórce lub uległ on gwałtownej destrukcji</w:t>
      </w:r>
      <w:r w:rsidR="006212A4">
        <w:rPr>
          <w:rFonts w:ascii="Times New Roman" w:hAnsi="Times New Roman" w:cs="Times New Roman"/>
        </w:rPr>
        <w:t xml:space="preserve"> – opowiada Martyna </w:t>
      </w:r>
      <w:proofErr w:type="spellStart"/>
      <w:r w:rsidR="006212A4">
        <w:rPr>
          <w:rFonts w:ascii="Times New Roman" w:hAnsi="Times New Roman" w:cs="Times New Roman"/>
        </w:rPr>
        <w:t>Bulińska</w:t>
      </w:r>
      <w:proofErr w:type="spellEnd"/>
      <w:r w:rsidR="006212A4">
        <w:rPr>
          <w:rFonts w:ascii="Times New Roman" w:hAnsi="Times New Roman" w:cs="Times New Roman"/>
        </w:rPr>
        <w:t>-Marynowska.</w:t>
      </w:r>
    </w:p>
    <w:p w14:paraId="18698FFC" w14:textId="77777777" w:rsidR="00252092" w:rsidRDefault="00252092" w:rsidP="004C711C">
      <w:pPr>
        <w:spacing w:line="240" w:lineRule="auto"/>
        <w:jc w:val="both"/>
        <w:rPr>
          <w:rFonts w:ascii="Times New Roman" w:hAnsi="Times New Roman" w:cs="Times New Roman"/>
        </w:rPr>
      </w:pPr>
      <w:r w:rsidRPr="004C711C">
        <w:rPr>
          <w:rFonts w:ascii="Times New Roman" w:hAnsi="Times New Roman" w:cs="Times New Roman"/>
        </w:rPr>
        <w:t xml:space="preserve">W XIV w. na miejscu stołpu wzniesiono wieżę gotycką zwaną Duńską. </w:t>
      </w:r>
    </w:p>
    <w:p w14:paraId="7A7A5151" w14:textId="77777777" w:rsidR="00801876" w:rsidRDefault="00801876" w:rsidP="004C711C">
      <w:pPr>
        <w:spacing w:line="240" w:lineRule="auto"/>
        <w:jc w:val="both"/>
        <w:rPr>
          <w:rFonts w:ascii="Times New Roman" w:hAnsi="Times New Roman" w:cs="Times New Roman"/>
        </w:rPr>
      </w:pPr>
    </w:p>
    <w:p w14:paraId="243CD5BF" w14:textId="77777777" w:rsidR="00A046BD" w:rsidRPr="004C711C" w:rsidRDefault="00A046BD" w:rsidP="00A046B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POMNIK TRIUMFU</w:t>
      </w:r>
    </w:p>
    <w:p w14:paraId="4CE0D0DC" w14:textId="2FFAC75B" w:rsidR="00A046BD" w:rsidRPr="004C711C" w:rsidRDefault="00A046BD" w:rsidP="00A046B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Zwiedzanie Zbrojowni rozpocz</w:t>
      </w:r>
      <w:r w:rsidR="0017276E">
        <w:rPr>
          <w:rFonts w:ascii="Times New Roman" w:hAnsi="Times New Roman" w:cs="Times New Roman"/>
        </w:rPr>
        <w:t>niemy</w:t>
      </w:r>
      <w:r>
        <w:rPr>
          <w:rFonts w:ascii="Times New Roman" w:hAnsi="Times New Roman" w:cs="Times New Roman"/>
        </w:rPr>
        <w:t xml:space="preserve"> od sieni</w:t>
      </w:r>
      <w:r w:rsidRPr="004C711C">
        <w:rPr>
          <w:rFonts w:ascii="Times New Roman" w:hAnsi="Times New Roman" w:cs="Times New Roman"/>
        </w:rPr>
        <w:t xml:space="preserve">, z której wchodziło się zarówno do pomieszczeń w gotyckiej wieży Duńskiej, jak i tych we wschodnim skrzydle </w:t>
      </w:r>
      <w:r w:rsidR="008456A2">
        <w:rPr>
          <w:rFonts w:ascii="Times New Roman" w:hAnsi="Times New Roman" w:cs="Times New Roman"/>
        </w:rPr>
        <w:t>Z</w:t>
      </w:r>
      <w:r w:rsidRPr="004C711C">
        <w:rPr>
          <w:rFonts w:ascii="Times New Roman" w:hAnsi="Times New Roman" w:cs="Times New Roman"/>
        </w:rPr>
        <w:t xml:space="preserve">amku, wzniesionym za panowania Zygmunta I Starego. Zachowały się tutaj dwa gotycko-renesansowe portale wykonane w warsztacie Benedykta zw. Sandomierzaninem. Malowidło przedstawiające Oko Opatrzności pochodzi z XVIII w. </w:t>
      </w:r>
    </w:p>
    <w:p w14:paraId="3965015A" w14:textId="77777777" w:rsidR="0035487B" w:rsidRDefault="005F6488" w:rsidP="004C711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A046BD" w:rsidRPr="005F6488">
        <w:rPr>
          <w:rFonts w:ascii="Times New Roman" w:hAnsi="Times New Roman" w:cs="Times New Roman"/>
          <w:i/>
          <w:iCs/>
        </w:rPr>
        <w:t>W nawiązaniu do tradycji składania na Wawelu trofeów, organizowania wjazdów triumfalnych oraz celebrowania rocznic najbardziej znaczących bitew wyeksponowali</w:t>
      </w:r>
      <w:r w:rsidRPr="005F6488">
        <w:rPr>
          <w:rFonts w:ascii="Times New Roman" w:hAnsi="Times New Roman" w:cs="Times New Roman"/>
          <w:i/>
          <w:iCs/>
        </w:rPr>
        <w:t>śmy</w:t>
      </w:r>
      <w:r w:rsidR="00A046BD" w:rsidRPr="005F6488">
        <w:rPr>
          <w:rFonts w:ascii="Times New Roman" w:hAnsi="Times New Roman" w:cs="Times New Roman"/>
          <w:i/>
          <w:iCs/>
        </w:rPr>
        <w:t xml:space="preserve"> w tym miejscu rodzaj pomnika złożonego z broni, symbolizującego pokonanie wrogów. Towarzyszą mu obrazy gloryfikujące zwycięstwo pod Smoleńskiem w 1634 r., a także wybitne osiągnięcia oręża polskiego (projekt plafonu do sali Kawalerii Polskiej). </w:t>
      </w:r>
      <w:r w:rsidR="00EC0591">
        <w:rPr>
          <w:rFonts w:ascii="Times New Roman" w:hAnsi="Times New Roman" w:cs="Times New Roman"/>
          <w:i/>
          <w:iCs/>
        </w:rPr>
        <w:t xml:space="preserve">Publiczność </w:t>
      </w:r>
      <w:r w:rsidR="00A046BD" w:rsidRPr="005F6488">
        <w:rPr>
          <w:rFonts w:ascii="Times New Roman" w:hAnsi="Times New Roman" w:cs="Times New Roman"/>
          <w:i/>
          <w:iCs/>
        </w:rPr>
        <w:t>zapozna</w:t>
      </w:r>
      <w:r w:rsidR="00EC0591">
        <w:rPr>
          <w:rFonts w:ascii="Times New Roman" w:hAnsi="Times New Roman" w:cs="Times New Roman"/>
          <w:i/>
          <w:iCs/>
        </w:rPr>
        <w:t xml:space="preserve"> się</w:t>
      </w:r>
      <w:r w:rsidR="00A046BD" w:rsidRPr="005F6488">
        <w:rPr>
          <w:rFonts w:ascii="Times New Roman" w:hAnsi="Times New Roman" w:cs="Times New Roman"/>
          <w:i/>
          <w:iCs/>
        </w:rPr>
        <w:t xml:space="preserve"> ze specyficzną ikonografią triumfalną oraz zwyczajami związanymi z propagandą państwowo-wojskową</w:t>
      </w:r>
      <w:r>
        <w:rPr>
          <w:rFonts w:ascii="Times New Roman" w:hAnsi="Times New Roman" w:cs="Times New Roman"/>
        </w:rPr>
        <w:t xml:space="preserve"> – mówią </w:t>
      </w:r>
      <w:r w:rsidR="00904232" w:rsidRPr="004C711C">
        <w:rPr>
          <w:rFonts w:ascii="Times New Roman" w:hAnsi="Times New Roman" w:cs="Times New Roman"/>
          <w:b/>
          <w:bCs/>
        </w:rPr>
        <w:t xml:space="preserve">Krzysztof </w:t>
      </w:r>
      <w:r w:rsidR="00904232">
        <w:rPr>
          <w:rFonts w:ascii="Times New Roman" w:hAnsi="Times New Roman" w:cs="Times New Roman"/>
          <w:b/>
          <w:bCs/>
        </w:rPr>
        <w:t xml:space="preserve">J. </w:t>
      </w:r>
      <w:r w:rsidR="00904232" w:rsidRPr="004C711C">
        <w:rPr>
          <w:rFonts w:ascii="Times New Roman" w:hAnsi="Times New Roman" w:cs="Times New Roman"/>
          <w:b/>
          <w:bCs/>
        </w:rPr>
        <w:t xml:space="preserve">Czyżewski i dr Rafał </w:t>
      </w:r>
      <w:proofErr w:type="spellStart"/>
      <w:r w:rsidR="00904232" w:rsidRPr="004C711C">
        <w:rPr>
          <w:rFonts w:ascii="Times New Roman" w:hAnsi="Times New Roman" w:cs="Times New Roman"/>
          <w:b/>
          <w:bCs/>
        </w:rPr>
        <w:t>Ochęduszko</w:t>
      </w:r>
      <w:proofErr w:type="spellEnd"/>
      <w:r w:rsidR="00904232" w:rsidRPr="004C711C">
        <w:rPr>
          <w:rFonts w:ascii="Times New Roman" w:hAnsi="Times New Roman" w:cs="Times New Roman"/>
        </w:rPr>
        <w:t>, kuratorzy Zbrojowni</w:t>
      </w:r>
      <w:r w:rsidR="0035487B">
        <w:rPr>
          <w:rFonts w:ascii="Times New Roman" w:hAnsi="Times New Roman" w:cs="Times New Roman"/>
        </w:rPr>
        <w:t>, którzy wyjaśniają:</w:t>
      </w:r>
    </w:p>
    <w:p w14:paraId="7DBFB8CE" w14:textId="2C58109B" w:rsidR="004B770C" w:rsidRDefault="004B770C" w:rsidP="004C711C">
      <w:pPr>
        <w:spacing w:line="240" w:lineRule="auto"/>
        <w:jc w:val="both"/>
        <w:rPr>
          <w:rFonts w:ascii="Times New Roman" w:hAnsi="Times New Roman" w:cs="Times New Roman"/>
        </w:rPr>
      </w:pPr>
      <w:r w:rsidRPr="008456A2">
        <w:rPr>
          <w:rFonts w:ascii="Times New Roman" w:hAnsi="Times New Roman" w:cs="Times New Roman"/>
          <w:i/>
          <w:iCs/>
        </w:rPr>
        <w:t xml:space="preserve">Kompozycja w Zbrojowni zestawiona z autentycznej broni artyleryjskiej, ochronnej i  zaczepnej z XVI–XVII w. nawiązuje do uroczystego wjazdu Zygmunta III Wazy na koronację do Krakowa 9 grudnia 1587. Przybywając do stolicy od strony Kleparza, elekt mijał ułożone na kształt </w:t>
      </w:r>
      <w:proofErr w:type="spellStart"/>
      <w:r w:rsidRPr="008456A2">
        <w:rPr>
          <w:rFonts w:ascii="Times New Roman" w:hAnsi="Times New Roman" w:cs="Times New Roman"/>
          <w:i/>
          <w:iCs/>
        </w:rPr>
        <w:t>tropajonu</w:t>
      </w:r>
      <w:proofErr w:type="spellEnd"/>
      <w:r w:rsidRPr="008456A2">
        <w:rPr>
          <w:rFonts w:ascii="Times New Roman" w:hAnsi="Times New Roman" w:cs="Times New Roman"/>
          <w:i/>
          <w:iCs/>
        </w:rPr>
        <w:t xml:space="preserve"> trofea zdobyte przez</w:t>
      </w:r>
      <w:r w:rsidR="00D5617D" w:rsidRPr="008456A2">
        <w:rPr>
          <w:rFonts w:ascii="Times New Roman" w:hAnsi="Times New Roman" w:cs="Times New Roman"/>
          <w:i/>
          <w:iCs/>
        </w:rPr>
        <w:t xml:space="preserve"> hetmana</w:t>
      </w:r>
      <w:r w:rsidR="004B12B8" w:rsidRPr="008456A2">
        <w:rPr>
          <w:rFonts w:ascii="Times New Roman" w:hAnsi="Times New Roman" w:cs="Times New Roman"/>
          <w:i/>
          <w:iCs/>
        </w:rPr>
        <w:t xml:space="preserve"> Jana</w:t>
      </w:r>
      <w:r w:rsidRPr="008456A2">
        <w:rPr>
          <w:rFonts w:ascii="Times New Roman" w:hAnsi="Times New Roman" w:cs="Times New Roman"/>
          <w:i/>
          <w:iCs/>
        </w:rPr>
        <w:t xml:space="preserve"> </w:t>
      </w:r>
      <w:r w:rsidR="00D5617D" w:rsidRPr="008456A2">
        <w:rPr>
          <w:rFonts w:ascii="Times New Roman" w:hAnsi="Times New Roman" w:cs="Times New Roman"/>
          <w:i/>
          <w:iCs/>
        </w:rPr>
        <w:t>Zamoyskiego na wojskach arcyksięcia Maksymiliana</w:t>
      </w:r>
      <w:r w:rsidR="000906A5" w:rsidRPr="008456A2">
        <w:rPr>
          <w:rFonts w:ascii="Times New Roman" w:hAnsi="Times New Roman" w:cs="Times New Roman"/>
          <w:i/>
          <w:iCs/>
        </w:rPr>
        <w:t xml:space="preserve"> </w:t>
      </w:r>
      <w:r w:rsidRPr="008456A2">
        <w:rPr>
          <w:rFonts w:ascii="Times New Roman" w:hAnsi="Times New Roman" w:cs="Times New Roman"/>
          <w:i/>
          <w:iCs/>
        </w:rPr>
        <w:t>Habsburga, konkurenta Wazy do tronu polskiego</w:t>
      </w:r>
      <w:r w:rsidR="0035487B">
        <w:rPr>
          <w:rFonts w:ascii="Times New Roman" w:hAnsi="Times New Roman" w:cs="Times New Roman"/>
        </w:rPr>
        <w:t>.</w:t>
      </w:r>
    </w:p>
    <w:p w14:paraId="6550BCB0" w14:textId="24DC3692" w:rsidR="00EC0591" w:rsidRDefault="00EC0591" w:rsidP="004C711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 również uwagę zwiedzający</w:t>
      </w:r>
      <w:r w:rsidR="00C20E03">
        <w:rPr>
          <w:rFonts w:ascii="Times New Roman" w:hAnsi="Times New Roman" w:cs="Times New Roman"/>
        </w:rPr>
        <w:t>ch przyciągnie współczesn</w:t>
      </w:r>
      <w:r w:rsidR="00480EF9">
        <w:rPr>
          <w:rFonts w:ascii="Times New Roman" w:hAnsi="Times New Roman" w:cs="Times New Roman"/>
        </w:rPr>
        <w:t xml:space="preserve">y obraz </w:t>
      </w:r>
      <w:r w:rsidR="006A74EF">
        <w:rPr>
          <w:rFonts w:ascii="Times New Roman" w:hAnsi="Times New Roman" w:cs="Times New Roman"/>
        </w:rPr>
        <w:t>pędzla Łuksza Stokłosy</w:t>
      </w:r>
      <w:r w:rsidR="003C35F5">
        <w:rPr>
          <w:rFonts w:ascii="Times New Roman" w:hAnsi="Times New Roman" w:cs="Times New Roman"/>
        </w:rPr>
        <w:t xml:space="preserve"> poruszający temat militariów</w:t>
      </w:r>
      <w:r w:rsidR="009E30BF">
        <w:rPr>
          <w:rFonts w:ascii="Times New Roman" w:hAnsi="Times New Roman" w:cs="Times New Roman"/>
        </w:rPr>
        <w:t xml:space="preserve"> królewskich</w:t>
      </w:r>
      <w:r w:rsidR="006A74EF">
        <w:rPr>
          <w:rFonts w:ascii="Times New Roman" w:hAnsi="Times New Roman" w:cs="Times New Roman"/>
        </w:rPr>
        <w:t>.</w:t>
      </w:r>
    </w:p>
    <w:p w14:paraId="0C4372D5" w14:textId="2D408659" w:rsidR="00A42C70" w:rsidRPr="0037754C" w:rsidRDefault="0037754C" w:rsidP="004C711C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37754C">
        <w:rPr>
          <w:rFonts w:ascii="Times New Roman" w:hAnsi="Times New Roman" w:cs="Times New Roman"/>
          <w:b/>
          <w:bCs/>
        </w:rPr>
        <w:t>RYCERSTWO W ROZKWICIE</w:t>
      </w:r>
    </w:p>
    <w:p w14:paraId="1DB34ED4" w14:textId="4BA27208" w:rsidR="00252092" w:rsidRPr="004C711C" w:rsidRDefault="0043645B" w:rsidP="004C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70B9E">
        <w:rPr>
          <w:rFonts w:ascii="Times New Roman" w:hAnsi="Times New Roman" w:cs="Times New Roman"/>
        </w:rPr>
        <w:t>wiedzając Zbrojownię</w:t>
      </w:r>
      <w:r w:rsidR="0049468A">
        <w:rPr>
          <w:rFonts w:ascii="Times New Roman" w:hAnsi="Times New Roman" w:cs="Times New Roman"/>
        </w:rPr>
        <w:t>,</w:t>
      </w:r>
      <w:r w:rsidR="00B70B9E">
        <w:rPr>
          <w:rFonts w:ascii="Times New Roman" w:hAnsi="Times New Roman" w:cs="Times New Roman"/>
        </w:rPr>
        <w:t xml:space="preserve"> znajdziemy się </w:t>
      </w:r>
      <w:r w:rsidR="00EC0591">
        <w:rPr>
          <w:rFonts w:ascii="Times New Roman" w:hAnsi="Times New Roman" w:cs="Times New Roman"/>
        </w:rPr>
        <w:t>również</w:t>
      </w:r>
      <w:r w:rsidR="00E04B94">
        <w:rPr>
          <w:rFonts w:ascii="Times New Roman" w:hAnsi="Times New Roman" w:cs="Times New Roman"/>
        </w:rPr>
        <w:t xml:space="preserve"> </w:t>
      </w:r>
      <w:r w:rsidR="00B70B9E">
        <w:rPr>
          <w:rFonts w:ascii="Times New Roman" w:hAnsi="Times New Roman" w:cs="Times New Roman"/>
        </w:rPr>
        <w:t>w p</w:t>
      </w:r>
      <w:r w:rsidR="00E047F2" w:rsidRPr="004C711C">
        <w:rPr>
          <w:rFonts w:ascii="Times New Roman" w:hAnsi="Times New Roman" w:cs="Times New Roman"/>
        </w:rPr>
        <w:t>omieszczeni</w:t>
      </w:r>
      <w:r w:rsidR="00B70B9E">
        <w:rPr>
          <w:rFonts w:ascii="Times New Roman" w:hAnsi="Times New Roman" w:cs="Times New Roman"/>
        </w:rPr>
        <w:t>u</w:t>
      </w:r>
      <w:r w:rsidR="00E047F2" w:rsidRPr="004C711C">
        <w:rPr>
          <w:rFonts w:ascii="Times New Roman" w:hAnsi="Times New Roman" w:cs="Times New Roman"/>
        </w:rPr>
        <w:t xml:space="preserve"> w gotyckiej reprezentacyjnej wieży mieszkalnej z przełomu XIV i XV w., której nazwa wiąże się z pobytem na Wawelu króla Danii Eryka, zaproszonego na koronację Zofii </w:t>
      </w:r>
      <w:proofErr w:type="spellStart"/>
      <w:r w:rsidR="00E047F2" w:rsidRPr="004C711C">
        <w:rPr>
          <w:rFonts w:ascii="Times New Roman" w:hAnsi="Times New Roman" w:cs="Times New Roman"/>
        </w:rPr>
        <w:t>Holszańskiej</w:t>
      </w:r>
      <w:proofErr w:type="spellEnd"/>
      <w:r w:rsidR="00E047F2" w:rsidRPr="004C711C">
        <w:rPr>
          <w:rFonts w:ascii="Times New Roman" w:hAnsi="Times New Roman" w:cs="Times New Roman"/>
        </w:rPr>
        <w:t xml:space="preserve"> w 1424</w:t>
      </w:r>
      <w:r w:rsidR="008456A2">
        <w:rPr>
          <w:rFonts w:ascii="Times New Roman" w:hAnsi="Times New Roman" w:cs="Times New Roman"/>
        </w:rPr>
        <w:t xml:space="preserve"> roku</w:t>
      </w:r>
      <w:r w:rsidR="00E047F2" w:rsidRPr="004C711C">
        <w:rPr>
          <w:rFonts w:ascii="Times New Roman" w:hAnsi="Times New Roman" w:cs="Times New Roman"/>
        </w:rPr>
        <w:t>.</w:t>
      </w:r>
      <w:r w:rsidR="00A6460C" w:rsidRPr="004C711C">
        <w:rPr>
          <w:rFonts w:ascii="Times New Roman" w:hAnsi="Times New Roman" w:cs="Times New Roman"/>
        </w:rPr>
        <w:t xml:space="preserve"> O średniowiecznej genezie sali świadczą ceglane ściany oraz okno w grubym murze, osadzone ukośnie w celu dostarczenia jak największej ilości światła.</w:t>
      </w:r>
    </w:p>
    <w:p w14:paraId="182B9363" w14:textId="77777777" w:rsidR="00A6460C" w:rsidRPr="004C711C" w:rsidRDefault="00A6460C" w:rsidP="004C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9EA6E0" w14:textId="77777777" w:rsidR="001027C4" w:rsidRDefault="00E6423F" w:rsidP="004C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C711C">
        <w:rPr>
          <w:rFonts w:ascii="Times New Roman" w:hAnsi="Times New Roman" w:cs="Times New Roman"/>
        </w:rPr>
        <w:t xml:space="preserve">Zgromadzone w tym miejscu eksponaty reprezentują broń z epoki rozkwitu rycerstwa, czyli późnego średniowiecza i wczesnej nowożytności. </w:t>
      </w:r>
    </w:p>
    <w:p w14:paraId="0328B6B0" w14:textId="77777777" w:rsidR="001027C4" w:rsidRDefault="001027C4" w:rsidP="004C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3487D6" w14:textId="1B66EA79" w:rsidR="0037754C" w:rsidRDefault="001027C4" w:rsidP="00CE5E8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E6423F" w:rsidRPr="00FE0C81">
        <w:rPr>
          <w:rFonts w:ascii="Times New Roman" w:hAnsi="Times New Roman" w:cs="Times New Roman"/>
          <w:i/>
          <w:iCs/>
        </w:rPr>
        <w:t xml:space="preserve">Dominują wśród nich egzemplarze z końca XV oraz XVI w. Bardzo licznie reprezentowane są miecze, najważniejszy rodzaj broni białej, używane powszechnie zarówno przez elitę, jak też zwykłych żołnierzy, nie tylko w boju, ale i w czasie turniejów oraz uroczystości państwowych, dworskich, a nawet kościelnych. Wyróżniającą się grupę stanowią wielkie miecze dwuręczne przeznaczone dla wysoko wykwalifikowanych zawodowych kombatantów zwanych z niemiecka landsknechtami. Pośród zbroi płytowych i ich elementów wyróżniają się dwa najwyższej jakości dzieła płatnerstwa: norymberska zbroja turniejowa z Dworu Artusa w Gdańsku oraz wykonana w Innsbrucku młodzieńcza zbroja Zygmunta Augusta naśladująca skrojony według aktualnej mody kostium. Na uwagę zasługuje zespół różnego typu hełmów, a wśród nich mediolańska </w:t>
      </w:r>
      <w:proofErr w:type="spellStart"/>
      <w:r w:rsidR="00E6423F" w:rsidRPr="00FE0C81">
        <w:rPr>
          <w:rFonts w:ascii="Times New Roman" w:hAnsi="Times New Roman" w:cs="Times New Roman"/>
          <w:i/>
          <w:iCs/>
        </w:rPr>
        <w:t>salada</w:t>
      </w:r>
      <w:proofErr w:type="spellEnd"/>
      <w:r w:rsidR="00E6423F" w:rsidRPr="00FE0C81">
        <w:rPr>
          <w:rFonts w:ascii="Times New Roman" w:hAnsi="Times New Roman" w:cs="Times New Roman"/>
          <w:i/>
          <w:iCs/>
        </w:rPr>
        <w:t xml:space="preserve"> nawiązująca do kształtu prezentowanego obok starożytnego hełmu greckich hoplitów</w:t>
      </w:r>
      <w:r w:rsidR="003A119D">
        <w:rPr>
          <w:rFonts w:ascii="Times New Roman" w:hAnsi="Times New Roman" w:cs="Times New Roman"/>
        </w:rPr>
        <w:t xml:space="preserve"> – </w:t>
      </w:r>
      <w:r w:rsidR="00CE5E86">
        <w:rPr>
          <w:rFonts w:ascii="Times New Roman" w:hAnsi="Times New Roman" w:cs="Times New Roman"/>
        </w:rPr>
        <w:t xml:space="preserve">mówią </w:t>
      </w:r>
      <w:r w:rsidR="00CE5E86" w:rsidRPr="004C711C">
        <w:rPr>
          <w:rFonts w:ascii="Times New Roman" w:hAnsi="Times New Roman" w:cs="Times New Roman"/>
          <w:b/>
          <w:bCs/>
        </w:rPr>
        <w:t xml:space="preserve">Krzysztof </w:t>
      </w:r>
      <w:r w:rsidR="00CE5E86">
        <w:rPr>
          <w:rFonts w:ascii="Times New Roman" w:hAnsi="Times New Roman" w:cs="Times New Roman"/>
          <w:b/>
          <w:bCs/>
        </w:rPr>
        <w:t xml:space="preserve">J. </w:t>
      </w:r>
      <w:r w:rsidR="00CE5E86" w:rsidRPr="004C711C">
        <w:rPr>
          <w:rFonts w:ascii="Times New Roman" w:hAnsi="Times New Roman" w:cs="Times New Roman"/>
          <w:b/>
          <w:bCs/>
        </w:rPr>
        <w:t xml:space="preserve">Czyżewski i dr Rafał </w:t>
      </w:r>
      <w:proofErr w:type="spellStart"/>
      <w:r w:rsidR="00CE5E86" w:rsidRPr="004C711C">
        <w:rPr>
          <w:rFonts w:ascii="Times New Roman" w:hAnsi="Times New Roman" w:cs="Times New Roman"/>
          <w:b/>
          <w:bCs/>
        </w:rPr>
        <w:t>Ochęduszko</w:t>
      </w:r>
      <w:proofErr w:type="spellEnd"/>
      <w:r w:rsidR="00CE5E86" w:rsidRPr="004C711C">
        <w:rPr>
          <w:rFonts w:ascii="Times New Roman" w:hAnsi="Times New Roman" w:cs="Times New Roman"/>
        </w:rPr>
        <w:t>, kuratorzy Zbrojowni.</w:t>
      </w:r>
    </w:p>
    <w:p w14:paraId="100F2DA2" w14:textId="7ACD3A57" w:rsidR="00AC6846" w:rsidRDefault="00CE5E86" w:rsidP="0035487B">
      <w:pPr>
        <w:spacing w:line="240" w:lineRule="auto"/>
        <w:jc w:val="both"/>
        <w:rPr>
          <w:rFonts w:ascii="Times New Roman" w:hAnsi="Times New Roman" w:cs="Times New Roman"/>
        </w:rPr>
      </w:pPr>
      <w:r w:rsidRPr="004834B7">
        <w:rPr>
          <w:rFonts w:ascii="Times New Roman" w:hAnsi="Times New Roman" w:cs="Times New Roman"/>
        </w:rPr>
        <w:t xml:space="preserve">To właśnie </w:t>
      </w:r>
      <w:r w:rsidR="00D510FE" w:rsidRPr="004834B7">
        <w:rPr>
          <w:rFonts w:ascii="Times New Roman" w:hAnsi="Times New Roman" w:cs="Times New Roman"/>
        </w:rPr>
        <w:t>na Zwiedzających czeka niespodzi</w:t>
      </w:r>
      <w:r w:rsidR="00E357AB">
        <w:rPr>
          <w:rFonts w:ascii="Times New Roman" w:hAnsi="Times New Roman" w:cs="Times New Roman"/>
        </w:rPr>
        <w:t>a</w:t>
      </w:r>
      <w:r w:rsidR="00D510FE" w:rsidRPr="004834B7">
        <w:rPr>
          <w:rFonts w:ascii="Times New Roman" w:hAnsi="Times New Roman" w:cs="Times New Roman"/>
        </w:rPr>
        <w:t>nka otwarcia nowej Zbrojowni.</w:t>
      </w:r>
      <w:r w:rsidR="00AC6846">
        <w:rPr>
          <w:rFonts w:ascii="Times New Roman" w:hAnsi="Times New Roman" w:cs="Times New Roman"/>
        </w:rPr>
        <w:t xml:space="preserve"> </w:t>
      </w:r>
    </w:p>
    <w:p w14:paraId="7861D366" w14:textId="0A20DA43" w:rsidR="0035487B" w:rsidRPr="00FE0C81" w:rsidRDefault="005156C8" w:rsidP="00FE0C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–</w:t>
      </w:r>
      <w:r>
        <w:rPr>
          <w:rFonts w:ascii="Calibri" w:hAnsi="Calibri" w:cs="Calibri"/>
        </w:rPr>
        <w:t xml:space="preserve"> </w:t>
      </w:r>
      <w:r w:rsidR="004834B7" w:rsidRPr="00BB0056">
        <w:rPr>
          <w:rFonts w:ascii="Times New Roman" w:hAnsi="Times New Roman" w:cs="Times New Roman"/>
          <w:i/>
          <w:iCs/>
        </w:rPr>
        <w:t>Zamek nie miałby swej tożsamości</w:t>
      </w:r>
      <w:r w:rsidRPr="00BB0056">
        <w:rPr>
          <w:rFonts w:ascii="Times New Roman" w:hAnsi="Times New Roman" w:cs="Times New Roman"/>
          <w:i/>
          <w:iCs/>
        </w:rPr>
        <w:t>,</w:t>
      </w:r>
      <w:r w:rsidR="004834B7" w:rsidRPr="00BB0056">
        <w:rPr>
          <w:rFonts w:ascii="Times New Roman" w:hAnsi="Times New Roman" w:cs="Times New Roman"/>
          <w:i/>
          <w:iCs/>
        </w:rPr>
        <w:t xml:space="preserve"> gdyby nie prowadził dyskusji ze współczesnymi zjawiskami </w:t>
      </w:r>
      <w:r w:rsidR="00BB0056" w:rsidRPr="00BB0056">
        <w:rPr>
          <w:rFonts w:ascii="Times New Roman" w:hAnsi="Times New Roman" w:cs="Times New Roman"/>
          <w:i/>
          <w:iCs/>
        </w:rPr>
        <w:t>–</w:t>
      </w:r>
      <w:r w:rsidR="00BB0056" w:rsidRPr="00BB0056">
        <w:rPr>
          <w:rFonts w:ascii="Calibri" w:hAnsi="Calibri" w:cs="Calibri"/>
          <w:i/>
          <w:iCs/>
        </w:rPr>
        <w:t xml:space="preserve"> </w:t>
      </w:r>
      <w:r w:rsidR="004834B7" w:rsidRPr="00BB0056">
        <w:rPr>
          <w:rFonts w:ascii="Times New Roman" w:hAnsi="Times New Roman" w:cs="Times New Roman"/>
          <w:i/>
          <w:iCs/>
        </w:rPr>
        <w:t xml:space="preserve"> dlatego te</w:t>
      </w:r>
      <w:r w:rsidR="003D49A8" w:rsidRPr="00BB0056">
        <w:rPr>
          <w:rFonts w:ascii="Times New Roman" w:hAnsi="Times New Roman" w:cs="Times New Roman"/>
          <w:i/>
          <w:iCs/>
        </w:rPr>
        <w:t>ż</w:t>
      </w:r>
      <w:r w:rsidR="004834B7" w:rsidRPr="00BB0056">
        <w:rPr>
          <w:rFonts w:ascii="Times New Roman" w:hAnsi="Times New Roman" w:cs="Times New Roman"/>
          <w:i/>
          <w:iCs/>
        </w:rPr>
        <w:t xml:space="preserve"> inauguracji towarzyszy wyjątkowa interwencja – niemal wprost z wystawy </w:t>
      </w:r>
      <w:r w:rsidR="00FB0376" w:rsidRPr="00BB0056">
        <w:rPr>
          <w:rFonts w:ascii="Times New Roman" w:hAnsi="Times New Roman" w:cs="Times New Roman"/>
          <w:i/>
          <w:iCs/>
        </w:rPr>
        <w:t>„</w:t>
      </w:r>
      <w:proofErr w:type="spellStart"/>
      <w:r w:rsidR="00FB0376" w:rsidRPr="00BB0056">
        <w:rPr>
          <w:rFonts w:ascii="Times New Roman" w:hAnsi="Times New Roman" w:cs="Times New Roman"/>
          <w:i/>
          <w:iCs/>
        </w:rPr>
        <w:t>Louvre</w:t>
      </w:r>
      <w:proofErr w:type="spellEnd"/>
      <w:r w:rsidR="00FB0376" w:rsidRPr="00BB00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B0376" w:rsidRPr="00BB0056">
        <w:rPr>
          <w:rFonts w:ascii="Times New Roman" w:hAnsi="Times New Roman" w:cs="Times New Roman"/>
          <w:i/>
          <w:iCs/>
        </w:rPr>
        <w:t>Couture</w:t>
      </w:r>
      <w:proofErr w:type="spellEnd"/>
      <w:r w:rsidR="00FB0376" w:rsidRPr="00BB0056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="00FB0376" w:rsidRPr="00BB0056">
        <w:rPr>
          <w:rFonts w:ascii="Times New Roman" w:hAnsi="Times New Roman" w:cs="Times New Roman"/>
          <w:i/>
          <w:iCs/>
        </w:rPr>
        <w:t>Objets</w:t>
      </w:r>
      <w:proofErr w:type="spellEnd"/>
      <w:r w:rsidR="00FB0376" w:rsidRPr="00BB00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B0376" w:rsidRPr="00BB0056">
        <w:rPr>
          <w:rFonts w:ascii="Times New Roman" w:hAnsi="Times New Roman" w:cs="Times New Roman"/>
          <w:i/>
          <w:iCs/>
        </w:rPr>
        <w:t>d'art</w:t>
      </w:r>
      <w:proofErr w:type="spellEnd"/>
      <w:r w:rsidR="00FB0376" w:rsidRPr="00BB005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FB0376" w:rsidRPr="00BB0056">
        <w:rPr>
          <w:rFonts w:ascii="Times New Roman" w:hAnsi="Times New Roman" w:cs="Times New Roman"/>
          <w:i/>
          <w:iCs/>
        </w:rPr>
        <w:t>objets</w:t>
      </w:r>
      <w:proofErr w:type="spellEnd"/>
      <w:r w:rsidR="00FB0376" w:rsidRPr="00BB0056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="00FB0376" w:rsidRPr="00BB0056">
        <w:rPr>
          <w:rFonts w:ascii="Times New Roman" w:hAnsi="Times New Roman" w:cs="Times New Roman"/>
          <w:i/>
          <w:iCs/>
        </w:rPr>
        <w:t>mode</w:t>
      </w:r>
      <w:proofErr w:type="spellEnd"/>
      <w:r w:rsidR="00FB0376" w:rsidRPr="00BB0056">
        <w:rPr>
          <w:rFonts w:ascii="Times New Roman" w:hAnsi="Times New Roman" w:cs="Times New Roman"/>
          <w:i/>
          <w:iCs/>
        </w:rPr>
        <w:t>”</w:t>
      </w:r>
      <w:r w:rsidR="004834B7" w:rsidRPr="00BB0056">
        <w:rPr>
          <w:rFonts w:ascii="Times New Roman" w:hAnsi="Times New Roman" w:cs="Times New Roman"/>
          <w:i/>
          <w:iCs/>
        </w:rPr>
        <w:t xml:space="preserve"> – zbrojna suknia, ale istne dzieło sztuki z domu mody BAL</w:t>
      </w:r>
      <w:r w:rsidR="00FE0C81">
        <w:rPr>
          <w:rFonts w:ascii="Times New Roman" w:hAnsi="Times New Roman" w:cs="Times New Roman"/>
          <w:i/>
          <w:iCs/>
        </w:rPr>
        <w:t>E</w:t>
      </w:r>
      <w:r w:rsidR="004834B7" w:rsidRPr="00BB0056">
        <w:rPr>
          <w:rFonts w:ascii="Times New Roman" w:hAnsi="Times New Roman" w:cs="Times New Roman"/>
          <w:i/>
          <w:iCs/>
        </w:rPr>
        <w:t>NCIAGA</w:t>
      </w:r>
      <w:r w:rsidR="00BB0056">
        <w:rPr>
          <w:rFonts w:ascii="Times New Roman" w:hAnsi="Times New Roman" w:cs="Times New Roman"/>
        </w:rPr>
        <w:t xml:space="preserve"> – mówi </w:t>
      </w:r>
      <w:r w:rsidR="00BB0056" w:rsidRPr="00B34425">
        <w:rPr>
          <w:rFonts w:ascii="Times New Roman" w:hAnsi="Times New Roman" w:cs="Times New Roman"/>
          <w:b/>
          <w:bCs/>
        </w:rPr>
        <w:t>prof. dr hab. Andrzej Betlej</w:t>
      </w:r>
      <w:r w:rsidR="00BB0056">
        <w:rPr>
          <w:rFonts w:ascii="Times New Roman" w:hAnsi="Times New Roman" w:cs="Times New Roman"/>
          <w:b/>
          <w:bCs/>
        </w:rPr>
        <w:t>.</w:t>
      </w:r>
    </w:p>
    <w:p w14:paraId="0E61804F" w14:textId="06E2DAD4" w:rsidR="00BB0056" w:rsidRDefault="00F869E1" w:rsidP="004834B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BAL</w:t>
      </w:r>
      <w:r w:rsidR="00E357AB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NCIAGA</w:t>
      </w:r>
      <w:r w:rsidR="00D029BA">
        <w:rPr>
          <w:rFonts w:ascii="Times New Roman" w:hAnsi="Times New Roman" w:cs="Times New Roman"/>
          <w:b/>
          <w:bCs/>
        </w:rPr>
        <w:t xml:space="preserve">: </w:t>
      </w:r>
      <w:r w:rsidR="00182BBD">
        <w:rPr>
          <w:rFonts w:ascii="Times New Roman" w:hAnsi="Times New Roman" w:cs="Times New Roman"/>
          <w:b/>
          <w:bCs/>
        </w:rPr>
        <w:t>NOWA INTERWENCJA ARTYSTYCZNA NA WAWELU</w:t>
      </w:r>
    </w:p>
    <w:p w14:paraId="72317BB6" w14:textId="23684D50" w:rsidR="00B1351B" w:rsidRPr="00182BBD" w:rsidRDefault="00B1351B" w:rsidP="00813C6F">
      <w:pPr>
        <w:jc w:val="both"/>
        <w:rPr>
          <w:rFonts w:ascii="Times New Roman" w:hAnsi="Times New Roman" w:cs="Times New Roman"/>
        </w:rPr>
      </w:pPr>
      <w:r w:rsidRPr="00182BBD">
        <w:rPr>
          <w:rFonts w:ascii="Times New Roman" w:hAnsi="Times New Roman" w:cs="Times New Roman"/>
        </w:rPr>
        <w:t>Prezentowana suknia z</w:t>
      </w:r>
      <w:r w:rsidRPr="00182BBD">
        <w:rPr>
          <w:rFonts w:ascii="Times New Roman" w:hAnsi="Times New Roman" w:cs="Times New Roman"/>
          <w:b/>
          <w:bCs/>
        </w:rPr>
        <w:t xml:space="preserve"> </w:t>
      </w:r>
      <w:r w:rsidRPr="00182BBD">
        <w:rPr>
          <w:rFonts w:ascii="Times New Roman" w:hAnsi="Times New Roman" w:cs="Times New Roman"/>
        </w:rPr>
        <w:t xml:space="preserve">kolekcji </w:t>
      </w:r>
      <w:proofErr w:type="spellStart"/>
      <w:r w:rsidRPr="00182BBD">
        <w:rPr>
          <w:rFonts w:ascii="Times New Roman" w:hAnsi="Times New Roman" w:cs="Times New Roman"/>
        </w:rPr>
        <w:t>Balenciaga</w:t>
      </w:r>
      <w:proofErr w:type="spellEnd"/>
      <w:r w:rsidRPr="00182BBD">
        <w:rPr>
          <w:rFonts w:ascii="Times New Roman" w:hAnsi="Times New Roman" w:cs="Times New Roman"/>
        </w:rPr>
        <w:t xml:space="preserve"> </w:t>
      </w:r>
      <w:proofErr w:type="spellStart"/>
      <w:r w:rsidRPr="00182BBD">
        <w:rPr>
          <w:rFonts w:ascii="Times New Roman" w:hAnsi="Times New Roman" w:cs="Times New Roman"/>
        </w:rPr>
        <w:t>Haute</w:t>
      </w:r>
      <w:proofErr w:type="spellEnd"/>
      <w:r w:rsidRPr="00182BBD">
        <w:rPr>
          <w:rFonts w:ascii="Times New Roman" w:hAnsi="Times New Roman" w:cs="Times New Roman"/>
        </w:rPr>
        <w:t xml:space="preserve"> </w:t>
      </w:r>
      <w:proofErr w:type="spellStart"/>
      <w:r w:rsidRPr="00182BBD">
        <w:rPr>
          <w:rFonts w:ascii="Times New Roman" w:hAnsi="Times New Roman" w:cs="Times New Roman"/>
        </w:rPr>
        <w:t>Couture</w:t>
      </w:r>
      <w:proofErr w:type="spellEnd"/>
      <w:r w:rsidRPr="00182BBD">
        <w:rPr>
          <w:rFonts w:ascii="Times New Roman" w:hAnsi="Times New Roman" w:cs="Times New Roman"/>
        </w:rPr>
        <w:t xml:space="preserve"> jesień/zima 2023–2024 </w:t>
      </w:r>
      <w:r w:rsidR="00080FD6">
        <w:rPr>
          <w:rFonts w:ascii="Times New Roman" w:hAnsi="Times New Roman" w:cs="Times New Roman"/>
        </w:rPr>
        <w:t xml:space="preserve">r. </w:t>
      </w:r>
      <w:r w:rsidRPr="00182BBD">
        <w:rPr>
          <w:rFonts w:ascii="Times New Roman" w:hAnsi="Times New Roman" w:cs="Times New Roman"/>
        </w:rPr>
        <w:t xml:space="preserve">jest współczesną interpretacją zbroi </w:t>
      </w:r>
      <w:proofErr w:type="spellStart"/>
      <w:r w:rsidRPr="00182BBD">
        <w:rPr>
          <w:rFonts w:ascii="Times New Roman" w:hAnsi="Times New Roman" w:cs="Times New Roman"/>
        </w:rPr>
        <w:t>maksymiliańskiej</w:t>
      </w:r>
      <w:proofErr w:type="spellEnd"/>
      <w:r w:rsidRPr="00182BBD">
        <w:rPr>
          <w:rFonts w:ascii="Times New Roman" w:hAnsi="Times New Roman" w:cs="Times New Roman"/>
        </w:rPr>
        <w:t xml:space="preserve"> z początku XVI wieku</w:t>
      </w:r>
      <w:r w:rsidR="00A37059" w:rsidRPr="00182BBD">
        <w:rPr>
          <w:rFonts w:ascii="Times New Roman" w:hAnsi="Times New Roman" w:cs="Times New Roman"/>
        </w:rPr>
        <w:t>.</w:t>
      </w:r>
      <w:r w:rsidRPr="00182BBD">
        <w:rPr>
          <w:rFonts w:ascii="Times New Roman" w:hAnsi="Times New Roman" w:cs="Times New Roman"/>
        </w:rPr>
        <w:t xml:space="preserve"> </w:t>
      </w:r>
      <w:r w:rsidR="00A37059" w:rsidRPr="00182BBD">
        <w:rPr>
          <w:rFonts w:ascii="Times New Roman" w:hAnsi="Times New Roman" w:cs="Times New Roman"/>
        </w:rPr>
        <w:t>P</w:t>
      </w:r>
      <w:r w:rsidRPr="00182BBD">
        <w:rPr>
          <w:rFonts w:ascii="Times New Roman" w:hAnsi="Times New Roman" w:cs="Times New Roman"/>
        </w:rPr>
        <w:t>rzekształcającej</w:t>
      </w:r>
      <w:r w:rsidR="00A37059" w:rsidRPr="00182BBD">
        <w:rPr>
          <w:rFonts w:ascii="Times New Roman" w:hAnsi="Times New Roman" w:cs="Times New Roman"/>
        </w:rPr>
        <w:t xml:space="preserve">, jak zwraca uwagę </w:t>
      </w:r>
      <w:r w:rsidR="00A37059" w:rsidRPr="00182BBD">
        <w:rPr>
          <w:rFonts w:ascii="Times New Roman" w:hAnsi="Times New Roman" w:cs="Times New Roman"/>
          <w:b/>
          <w:bCs/>
        </w:rPr>
        <w:t>dr Bogumiła Wiśniewska, kuratorka sztuki współczesnej na Wawelu</w:t>
      </w:r>
      <w:r w:rsidR="00A37059" w:rsidRPr="00182BBD">
        <w:rPr>
          <w:rFonts w:ascii="Times New Roman" w:hAnsi="Times New Roman" w:cs="Times New Roman"/>
        </w:rPr>
        <w:t>,</w:t>
      </w:r>
      <w:r w:rsidRPr="00182BBD">
        <w:rPr>
          <w:rFonts w:ascii="Times New Roman" w:hAnsi="Times New Roman" w:cs="Times New Roman"/>
        </w:rPr>
        <w:t xml:space="preserve"> historyczny pancerz w dzieło </w:t>
      </w:r>
      <w:proofErr w:type="spellStart"/>
      <w:r w:rsidRPr="00182BBD">
        <w:rPr>
          <w:rFonts w:ascii="Times New Roman" w:hAnsi="Times New Roman" w:cs="Times New Roman"/>
          <w:i/>
          <w:iCs/>
        </w:rPr>
        <w:t>haute</w:t>
      </w:r>
      <w:proofErr w:type="spellEnd"/>
      <w:r w:rsidRPr="00182BB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82BBD">
        <w:rPr>
          <w:rFonts w:ascii="Times New Roman" w:hAnsi="Times New Roman" w:cs="Times New Roman"/>
          <w:i/>
          <w:iCs/>
        </w:rPr>
        <w:t>couture</w:t>
      </w:r>
      <w:proofErr w:type="spellEnd"/>
      <w:r w:rsidRPr="00182BBD">
        <w:rPr>
          <w:rFonts w:ascii="Times New Roman" w:hAnsi="Times New Roman" w:cs="Times New Roman"/>
        </w:rPr>
        <w:t xml:space="preserve">, które chroni oraz pozwala manifestować lub zmieniać tożsamość osobie, która je nosi. </w:t>
      </w:r>
      <w:r w:rsidR="00BC14BD" w:rsidRPr="00182BBD">
        <w:rPr>
          <w:rFonts w:ascii="Times New Roman" w:hAnsi="Times New Roman" w:cs="Times New Roman"/>
        </w:rPr>
        <w:t xml:space="preserve">– </w:t>
      </w:r>
      <w:proofErr w:type="spellStart"/>
      <w:r w:rsidRPr="00182BBD">
        <w:rPr>
          <w:rFonts w:ascii="Times New Roman" w:hAnsi="Times New Roman" w:cs="Times New Roman"/>
          <w:i/>
          <w:iCs/>
        </w:rPr>
        <w:t>Demna</w:t>
      </w:r>
      <w:proofErr w:type="spellEnd"/>
      <w:r w:rsidRPr="00182BB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82BBD">
        <w:rPr>
          <w:rFonts w:ascii="Times New Roman" w:hAnsi="Times New Roman" w:cs="Times New Roman"/>
          <w:i/>
          <w:iCs/>
        </w:rPr>
        <w:t>Gvasalia</w:t>
      </w:r>
      <w:proofErr w:type="spellEnd"/>
      <w:r w:rsidRPr="00182BBD">
        <w:rPr>
          <w:rFonts w:ascii="Times New Roman" w:hAnsi="Times New Roman" w:cs="Times New Roman"/>
          <w:i/>
          <w:iCs/>
        </w:rPr>
        <w:t>, były dyrektor kreatywny domu mody odpowiedzialny z tę kolekcję, ukazuje w niej, że moda może pełnić rolę zbroi – zarówno w sensie symbolicznym, jak i wizualnym. Jak sam podkreśla: „Tworzenie ubrań to moja zbroja”</w:t>
      </w:r>
      <w:r w:rsidR="00BC14BD" w:rsidRPr="00182BBD">
        <w:rPr>
          <w:rFonts w:ascii="Times New Roman" w:hAnsi="Times New Roman" w:cs="Times New Roman"/>
        </w:rPr>
        <w:t xml:space="preserve"> – mówi dr Bogumiła Wiśniewska.</w:t>
      </w:r>
    </w:p>
    <w:p w14:paraId="3824877A" w14:textId="18CA6896" w:rsidR="00040D82" w:rsidRPr="00CE3F50" w:rsidRDefault="00B1351B" w:rsidP="00CE3F50">
      <w:pPr>
        <w:jc w:val="both"/>
        <w:rPr>
          <w:rFonts w:ascii="Calibri" w:hAnsi="Calibri" w:cs="Calibri"/>
        </w:rPr>
      </w:pPr>
      <w:r w:rsidRPr="00182BBD">
        <w:rPr>
          <w:rFonts w:ascii="Times New Roman" w:hAnsi="Times New Roman" w:cs="Times New Roman"/>
        </w:rPr>
        <w:t>Suknia naśladuje kształt renesansowej zbroi</w:t>
      </w:r>
      <w:r w:rsidR="006057C6" w:rsidRPr="00182BBD">
        <w:rPr>
          <w:rFonts w:ascii="Times New Roman" w:hAnsi="Times New Roman" w:cs="Times New Roman"/>
        </w:rPr>
        <w:t>.</w:t>
      </w:r>
      <w:r w:rsidRPr="00182BBD">
        <w:rPr>
          <w:rFonts w:ascii="Times New Roman" w:hAnsi="Times New Roman" w:cs="Times New Roman"/>
        </w:rPr>
        <w:t xml:space="preserve"> </w:t>
      </w:r>
      <w:r w:rsidR="006057C6" w:rsidRPr="00182BBD">
        <w:rPr>
          <w:rFonts w:ascii="Times New Roman" w:hAnsi="Times New Roman" w:cs="Times New Roman"/>
        </w:rPr>
        <w:t xml:space="preserve">– </w:t>
      </w:r>
      <w:r w:rsidR="006057C6" w:rsidRPr="00182BBD">
        <w:rPr>
          <w:rFonts w:ascii="Times New Roman" w:hAnsi="Times New Roman" w:cs="Times New Roman"/>
          <w:i/>
          <w:iCs/>
        </w:rPr>
        <w:t>S</w:t>
      </w:r>
      <w:r w:rsidRPr="00182BBD">
        <w:rPr>
          <w:rFonts w:ascii="Times New Roman" w:hAnsi="Times New Roman" w:cs="Times New Roman"/>
          <w:i/>
          <w:iCs/>
        </w:rPr>
        <w:t>ztywne, metalicznie błyszczące fałdy i kształty kojarzą się z żłobkowaniem metalu, podkreślając talię i modelując sylwetkę niczym pancerz idealnie dopasowany do ciała. Ten zabieg tworzy efekt dystansu – ciało staje się niemal posągowe, mechaniczne, a jednocześnie zachowuje swoją obecność i wrażliwość. Tak jak w dawnym pancerzu, ubranie nadaje ciału nową strukturę, siłę, a zarazem uwidacznia jego kruchość , której błyszcząca powierzchnia sukni nie ukrywa, lecz wprost przeciwnie – eksponuje ją</w:t>
      </w:r>
      <w:r w:rsidR="006057C6" w:rsidRPr="00182BBD">
        <w:rPr>
          <w:rFonts w:ascii="Times New Roman" w:hAnsi="Times New Roman" w:cs="Times New Roman"/>
        </w:rPr>
        <w:t xml:space="preserve"> – opowiada Wiśniewska.</w:t>
      </w:r>
    </w:p>
    <w:p w14:paraId="26E85EB4" w14:textId="281B08DA" w:rsidR="00040D82" w:rsidRPr="005E2A0F" w:rsidRDefault="00E7616F" w:rsidP="005E2A0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REKONSTRUKCJE</w:t>
      </w:r>
      <w:r w:rsidR="00FB0CC6">
        <w:rPr>
          <w:rFonts w:ascii="Times New Roman" w:hAnsi="Times New Roman" w:cs="Times New Roman"/>
          <w:b/>
          <w:bCs/>
        </w:rPr>
        <w:t xml:space="preserve"> </w:t>
      </w:r>
      <w:r w:rsidR="00A91FA3">
        <w:rPr>
          <w:rFonts w:ascii="Times New Roman" w:hAnsi="Times New Roman" w:cs="Times New Roman"/>
          <w:b/>
          <w:bCs/>
        </w:rPr>
        <w:t>KRZYŻACKI</w:t>
      </w:r>
      <w:r w:rsidR="00FB0CC6">
        <w:rPr>
          <w:rFonts w:ascii="Times New Roman" w:hAnsi="Times New Roman" w:cs="Times New Roman"/>
          <w:b/>
          <w:bCs/>
        </w:rPr>
        <w:t>CH</w:t>
      </w:r>
      <w:r w:rsidR="00A91FA3">
        <w:rPr>
          <w:rFonts w:ascii="Times New Roman" w:hAnsi="Times New Roman" w:cs="Times New Roman"/>
          <w:b/>
          <w:bCs/>
        </w:rPr>
        <w:t xml:space="preserve"> CHORĄGWI WŁADYSŁAWA JAGIEŁŁY</w:t>
      </w:r>
    </w:p>
    <w:p w14:paraId="56BAC268" w14:textId="0F952406" w:rsidR="00E7616F" w:rsidRDefault="00F62278" w:rsidP="004C711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kolejnej przestrzeni Zbrojowni </w:t>
      </w:r>
      <w:r w:rsidR="005E2A0F" w:rsidRPr="004C711C">
        <w:rPr>
          <w:rFonts w:ascii="Times New Roman" w:hAnsi="Times New Roman" w:cs="Times New Roman"/>
        </w:rPr>
        <w:t>stanowi</w:t>
      </w:r>
      <w:r w:rsidR="005E2A0F">
        <w:rPr>
          <w:rFonts w:ascii="Times New Roman" w:hAnsi="Times New Roman" w:cs="Times New Roman"/>
        </w:rPr>
        <w:t>ąc</w:t>
      </w:r>
      <w:r>
        <w:rPr>
          <w:rFonts w:ascii="Times New Roman" w:hAnsi="Times New Roman" w:cs="Times New Roman"/>
        </w:rPr>
        <w:t>ej</w:t>
      </w:r>
      <w:r w:rsidR="005E2A0F" w:rsidRPr="004C711C">
        <w:rPr>
          <w:rFonts w:ascii="Times New Roman" w:hAnsi="Times New Roman" w:cs="Times New Roman"/>
        </w:rPr>
        <w:t xml:space="preserve"> najniższą kondygnację wieży mieszkalnej, wzniesionej za panowania króla Kazimierza Wielkiego (zm. 1370</w:t>
      </w:r>
      <w:r w:rsidR="007B7CFD">
        <w:rPr>
          <w:rFonts w:ascii="Times New Roman" w:hAnsi="Times New Roman" w:cs="Times New Roman"/>
        </w:rPr>
        <w:t xml:space="preserve"> r.</w:t>
      </w:r>
      <w:r w:rsidR="005E2A0F" w:rsidRPr="004C711C">
        <w:rPr>
          <w:rFonts w:ascii="Times New Roman" w:hAnsi="Times New Roman" w:cs="Times New Roman"/>
        </w:rPr>
        <w:t>), nazywanej Kurzą Nogą</w:t>
      </w:r>
      <w:r w:rsidR="00E7616F">
        <w:rPr>
          <w:rFonts w:ascii="Times New Roman" w:hAnsi="Times New Roman" w:cs="Times New Roman"/>
        </w:rPr>
        <w:t xml:space="preserve"> znajdziemy</w:t>
      </w:r>
      <w:r w:rsidR="00A15F32" w:rsidRPr="004C711C">
        <w:rPr>
          <w:rFonts w:ascii="Times New Roman" w:hAnsi="Times New Roman" w:cs="Times New Roman"/>
        </w:rPr>
        <w:t xml:space="preserve"> lufy dział (armat, haubic i moździerzy) z XVII i XVIII w. </w:t>
      </w:r>
    </w:p>
    <w:p w14:paraId="2772C46D" w14:textId="3EAC0D66" w:rsidR="00A15F32" w:rsidRPr="004C711C" w:rsidRDefault="00E7616F" w:rsidP="004C711C">
      <w:pPr>
        <w:spacing w:line="240" w:lineRule="auto"/>
        <w:jc w:val="both"/>
        <w:rPr>
          <w:rFonts w:ascii="Times New Roman" w:hAnsi="Times New Roman" w:cs="Times New Roman"/>
        </w:rPr>
      </w:pPr>
      <w:r w:rsidRPr="00182BB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7616F">
        <w:rPr>
          <w:rFonts w:ascii="Times New Roman" w:hAnsi="Times New Roman" w:cs="Times New Roman"/>
          <w:i/>
          <w:iCs/>
        </w:rPr>
        <w:t>W</w:t>
      </w:r>
      <w:r w:rsidR="00A15F32" w:rsidRPr="00E7616F">
        <w:rPr>
          <w:rFonts w:ascii="Times New Roman" w:hAnsi="Times New Roman" w:cs="Times New Roman"/>
          <w:i/>
          <w:iCs/>
        </w:rPr>
        <w:t>zdłuż ścian rozmie</w:t>
      </w:r>
      <w:r w:rsidRPr="00E7616F">
        <w:rPr>
          <w:rFonts w:ascii="Times New Roman" w:hAnsi="Times New Roman" w:cs="Times New Roman"/>
          <w:i/>
          <w:iCs/>
        </w:rPr>
        <w:t>ściliśmy</w:t>
      </w:r>
      <w:r w:rsidR="00A15F32" w:rsidRPr="00E7616F">
        <w:rPr>
          <w:rFonts w:ascii="Times New Roman" w:hAnsi="Times New Roman" w:cs="Times New Roman"/>
          <w:i/>
          <w:iCs/>
        </w:rPr>
        <w:t xml:space="preserve"> reprezentatywny zespół nowożytnej broni drzewcowej, głównie halabard. Pod sklepieniem zawie</w:t>
      </w:r>
      <w:r w:rsidRPr="00E7616F">
        <w:rPr>
          <w:rFonts w:ascii="Times New Roman" w:hAnsi="Times New Roman" w:cs="Times New Roman"/>
          <w:i/>
          <w:iCs/>
        </w:rPr>
        <w:t>siliśmy</w:t>
      </w:r>
      <w:r w:rsidR="00A15F32" w:rsidRPr="00E7616F">
        <w:rPr>
          <w:rFonts w:ascii="Times New Roman" w:hAnsi="Times New Roman" w:cs="Times New Roman"/>
          <w:i/>
          <w:iCs/>
        </w:rPr>
        <w:t xml:space="preserve"> rekonstrukcje chorągwi krzyżackich i wojsk wspomagających Zakon Szpitala Najświętszej Marii Panny Domu Niemieckiego, zdobytych przez wojska polsko-litewskie 15 lipca 1410 i złożonych przez Władysława Jagiełłę przy ołtarzu św. Stanisława w katedrze krakowskiej</w:t>
      </w:r>
      <w:r>
        <w:rPr>
          <w:rFonts w:ascii="Times New Roman" w:hAnsi="Times New Roman" w:cs="Times New Roman"/>
        </w:rPr>
        <w:t xml:space="preserve"> – opowiadają kuratorzy nowej Zbrojowni. </w:t>
      </w:r>
    </w:p>
    <w:p w14:paraId="342EA030" w14:textId="42C83E74" w:rsidR="00FC6AD0" w:rsidRPr="004C711C" w:rsidRDefault="003C71C7" w:rsidP="004C711C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Hlk184910435"/>
      <w:r>
        <w:rPr>
          <w:rFonts w:ascii="Times New Roman" w:hAnsi="Times New Roman" w:cs="Times New Roman"/>
          <w:b/>
          <w:bCs/>
        </w:rPr>
        <w:t xml:space="preserve">MILITARIA JAGIELLONÓW I WAZÓW ORAZ </w:t>
      </w:r>
      <w:r w:rsidR="00E71752">
        <w:rPr>
          <w:rFonts w:ascii="Times New Roman" w:hAnsi="Times New Roman" w:cs="Times New Roman"/>
          <w:b/>
          <w:bCs/>
        </w:rPr>
        <w:t>SZTUKA SZERMIERKI</w:t>
      </w:r>
    </w:p>
    <w:bookmarkEnd w:id="0"/>
    <w:p w14:paraId="18815A1E" w14:textId="1360E903" w:rsidR="00040D82" w:rsidRPr="004C711C" w:rsidRDefault="0034069B" w:rsidP="004C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Cześcią</w:t>
      </w:r>
      <w:proofErr w:type="spellEnd"/>
      <w:r>
        <w:rPr>
          <w:rFonts w:ascii="Times New Roman" w:hAnsi="Times New Roman" w:cs="Times New Roman"/>
        </w:rPr>
        <w:t xml:space="preserve"> Zbrojowni jest również</w:t>
      </w:r>
      <w:r w:rsidR="00FC6AD0" w:rsidRPr="004C711C">
        <w:rPr>
          <w:rFonts w:ascii="Times New Roman" w:hAnsi="Times New Roman" w:cs="Times New Roman"/>
        </w:rPr>
        <w:t xml:space="preserve"> piwnic</w:t>
      </w:r>
      <w:r>
        <w:rPr>
          <w:rFonts w:ascii="Times New Roman" w:hAnsi="Times New Roman" w:cs="Times New Roman"/>
        </w:rPr>
        <w:t>a</w:t>
      </w:r>
      <w:r w:rsidR="00FC6AD0" w:rsidRPr="004C711C">
        <w:rPr>
          <w:rFonts w:ascii="Times New Roman" w:hAnsi="Times New Roman" w:cs="Times New Roman"/>
        </w:rPr>
        <w:t xml:space="preserve"> powstał</w:t>
      </w:r>
      <w:r>
        <w:rPr>
          <w:rFonts w:ascii="Times New Roman" w:hAnsi="Times New Roman" w:cs="Times New Roman"/>
        </w:rPr>
        <w:t>a</w:t>
      </w:r>
      <w:r w:rsidR="00FC6AD0" w:rsidRPr="004C711C">
        <w:rPr>
          <w:rFonts w:ascii="Times New Roman" w:hAnsi="Times New Roman" w:cs="Times New Roman"/>
        </w:rPr>
        <w:t xml:space="preserve"> podczas budowy wschodniego skrzydła pałacu Zygmunta I Starego</w:t>
      </w:r>
      <w:r w:rsidR="00C115D3">
        <w:rPr>
          <w:rFonts w:ascii="Times New Roman" w:hAnsi="Times New Roman" w:cs="Times New Roman"/>
        </w:rPr>
        <w:t>. To tu swoje miejsce znalazła</w:t>
      </w:r>
      <w:r w:rsidR="00FC6AD0" w:rsidRPr="004C711C">
        <w:rPr>
          <w:rFonts w:ascii="Times New Roman" w:hAnsi="Times New Roman" w:cs="Times New Roman"/>
        </w:rPr>
        <w:t xml:space="preserve"> część kolekcji nowożytnych luf armatnich, odlanych z woli królów z dynastii Jagiellonów i Wazów na potrzeby armii polskiej i litewskiej, a także wojsk nadwornych magnatów Rzeczpospolitej Obojga Narodów.</w:t>
      </w:r>
    </w:p>
    <w:p w14:paraId="116D3FB4" w14:textId="77777777" w:rsidR="00B965A4" w:rsidRPr="004C711C" w:rsidRDefault="00B965A4" w:rsidP="004C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12CD33" w14:textId="752D3D6F" w:rsidR="00B965A4" w:rsidRPr="00176674" w:rsidRDefault="00176674" w:rsidP="004C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– </w:t>
      </w:r>
      <w:r w:rsidR="00B965A4" w:rsidRPr="00176674">
        <w:rPr>
          <w:rFonts w:ascii="Times New Roman" w:hAnsi="Times New Roman" w:cs="Times New Roman"/>
          <w:i/>
          <w:iCs/>
        </w:rPr>
        <w:t>Najcenniejszą część wawelskiej kolekcji dział stanowią lufy zrabowane podczas zaborów przez Rosję i rewindykowane po 1921 na mocy traktatu ryskiego kończącego wojnę polsko-bolszewicką. Reprezentują one zarówno fundacje królewskie, jak i magnackie. W tym miejscu wystawy prezentowane są największe i najcięższe z nich. Lufa z godłem św. Szymon z 1635 jest uznawana za najwcześniejszy przykład zastosowania w artylerii państwowej nowych zasad dotyczących tzw. wagomiaru, wprowadzonych przez króla Władysława IV</w:t>
      </w:r>
      <w:r>
        <w:rPr>
          <w:rFonts w:ascii="Times New Roman" w:hAnsi="Times New Roman" w:cs="Times New Roman"/>
        </w:rPr>
        <w:t xml:space="preserve"> – zwracają uwagę </w:t>
      </w:r>
      <w:r w:rsidRPr="00176674">
        <w:rPr>
          <w:rFonts w:ascii="Times New Roman" w:hAnsi="Times New Roman" w:cs="Times New Roman"/>
          <w:b/>
          <w:bCs/>
        </w:rPr>
        <w:t xml:space="preserve">Krzysztof J. Czyżewski i Rafał </w:t>
      </w:r>
      <w:proofErr w:type="spellStart"/>
      <w:r w:rsidRPr="00176674">
        <w:rPr>
          <w:rFonts w:ascii="Times New Roman" w:hAnsi="Times New Roman" w:cs="Times New Roman"/>
          <w:b/>
          <w:bCs/>
        </w:rPr>
        <w:t>Ochęduszko</w:t>
      </w:r>
      <w:proofErr w:type="spellEnd"/>
      <w:r w:rsidRPr="00176674">
        <w:rPr>
          <w:rFonts w:ascii="Times New Roman" w:hAnsi="Times New Roman" w:cs="Times New Roman"/>
          <w:b/>
          <w:bCs/>
        </w:rPr>
        <w:t>.</w:t>
      </w:r>
    </w:p>
    <w:p w14:paraId="0790115B" w14:textId="77777777" w:rsidR="00893B4F" w:rsidRPr="004C711C" w:rsidRDefault="00893B4F" w:rsidP="004C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109599" w14:textId="5BBBBDF8" w:rsidR="00DF3CCC" w:rsidRPr="004C711C" w:rsidRDefault="0011776E" w:rsidP="004C711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Niezwykle ciekawie prezentuje się </w:t>
      </w:r>
      <w:r w:rsidR="00FA015A">
        <w:rPr>
          <w:rFonts w:ascii="Times New Roman" w:hAnsi="Times New Roman" w:cs="Times New Roman"/>
        </w:rPr>
        <w:t xml:space="preserve">tu </w:t>
      </w:r>
      <w:r w:rsidR="00E71752">
        <w:rPr>
          <w:rFonts w:ascii="Times New Roman" w:hAnsi="Times New Roman" w:cs="Times New Roman"/>
        </w:rPr>
        <w:t xml:space="preserve">również </w:t>
      </w:r>
      <w:r>
        <w:rPr>
          <w:rFonts w:ascii="Times New Roman" w:hAnsi="Times New Roman" w:cs="Times New Roman"/>
        </w:rPr>
        <w:t>d</w:t>
      </w:r>
      <w:r w:rsidR="00545FA9" w:rsidRPr="004C711C">
        <w:rPr>
          <w:rFonts w:ascii="Times New Roman" w:hAnsi="Times New Roman" w:cs="Times New Roman"/>
        </w:rPr>
        <w:t>oborowy zespół rapierów i szpad, stanowiących konieczny element kostiumu cywilnego, przypomina o rozwoju sztuki szermierczej na zachodzie Europy w związku z rozpowszechnieniem praktyki pojedynków. Szable wywodzące się z tradycji wschodniej, noszone ze strojem narodowym, przypominają o popularności tego typu broni białej na ziemiach państwa polsko-litewskiego.</w:t>
      </w:r>
    </w:p>
    <w:p w14:paraId="4F032514" w14:textId="6D53E6BA" w:rsidR="00DF3CCC" w:rsidRPr="004C711C" w:rsidRDefault="00CE3F50" w:rsidP="004C711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KOLEKCJA </w:t>
      </w:r>
      <w:r w:rsidR="00232E51">
        <w:rPr>
          <w:rFonts w:ascii="Times New Roman" w:hAnsi="Times New Roman" w:cs="Times New Roman"/>
          <w:b/>
          <w:bCs/>
        </w:rPr>
        <w:t>W UJĘCIU KULTUROWYM</w:t>
      </w:r>
    </w:p>
    <w:p w14:paraId="06006D6C" w14:textId="5C8A4DF7" w:rsidR="00943399" w:rsidRPr="004C711C" w:rsidRDefault="00A27E4A" w:rsidP="004C711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Zwiedzając nową Zbrojownię </w:t>
      </w:r>
      <w:r w:rsidR="007A30AC">
        <w:rPr>
          <w:rFonts w:ascii="Times New Roman" w:hAnsi="Times New Roman" w:cs="Times New Roman"/>
        </w:rPr>
        <w:t>dowiemy się również, że w</w:t>
      </w:r>
      <w:r w:rsidR="00DF3CCC" w:rsidRPr="004C711C">
        <w:rPr>
          <w:rFonts w:ascii="Times New Roman" w:hAnsi="Times New Roman" w:cs="Times New Roman"/>
        </w:rPr>
        <w:t xml:space="preserve"> przeszłości znaczną część produkcji broni przeznaczano na użytek myśliwych. Polowania stanowiły przez wieki przywilej władców i szlachty, pełniły także istotną rolę w kulturze dworskiej. Król jako myśliwy ukazywał poddanym pełnię władzy sprawowanej nie tylko nad ludźmi, ale i zwierzętami, a patrząc szerzej – nad całą przyrodą.</w:t>
      </w:r>
    </w:p>
    <w:p w14:paraId="27F813A3" w14:textId="75EAA429" w:rsidR="004D6A0E" w:rsidRDefault="00291445" w:rsidP="004C711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Broń miała też</w:t>
      </w:r>
      <w:r w:rsidR="004D6A0E">
        <w:rPr>
          <w:rFonts w:ascii="Times New Roman" w:hAnsi="Times New Roman" w:cs="Times New Roman"/>
        </w:rPr>
        <w:t xml:space="preserve"> jednak</w:t>
      </w:r>
      <w:r>
        <w:rPr>
          <w:rFonts w:ascii="Times New Roman" w:hAnsi="Times New Roman" w:cs="Times New Roman"/>
        </w:rPr>
        <w:t xml:space="preserve"> </w:t>
      </w:r>
      <w:r w:rsidR="00A740EE">
        <w:rPr>
          <w:rFonts w:ascii="Times New Roman" w:hAnsi="Times New Roman" w:cs="Times New Roman"/>
        </w:rPr>
        <w:t>inny wymiar</w:t>
      </w:r>
      <w:r w:rsidR="00223A08">
        <w:rPr>
          <w:rFonts w:ascii="Times New Roman" w:hAnsi="Times New Roman" w:cs="Times New Roman"/>
        </w:rPr>
        <w:t>, który na wystawie akcentują kuratorzy.</w:t>
      </w:r>
    </w:p>
    <w:p w14:paraId="5405A890" w14:textId="261567BE" w:rsidR="00FD189D" w:rsidRPr="004C711C" w:rsidRDefault="004D6A0E" w:rsidP="004C711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Krzysztof J. Czyżewski i Rafał </w:t>
      </w:r>
      <w:proofErr w:type="spellStart"/>
      <w:r>
        <w:rPr>
          <w:rFonts w:ascii="Times New Roman" w:hAnsi="Times New Roman" w:cs="Times New Roman"/>
        </w:rPr>
        <w:t>Ochęduszko</w:t>
      </w:r>
      <w:proofErr w:type="spellEnd"/>
      <w:r>
        <w:rPr>
          <w:rFonts w:ascii="Times New Roman" w:hAnsi="Times New Roman" w:cs="Times New Roman"/>
        </w:rPr>
        <w:t xml:space="preserve">: </w:t>
      </w:r>
      <w:r w:rsidR="00943399" w:rsidRPr="007B7CFD">
        <w:rPr>
          <w:rFonts w:ascii="Times New Roman" w:hAnsi="Times New Roman" w:cs="Times New Roman"/>
          <w:i/>
          <w:iCs/>
        </w:rPr>
        <w:t xml:space="preserve">Już w średniowieczu gromadzono </w:t>
      </w:r>
      <w:r w:rsidR="00A740EE" w:rsidRPr="007B7CFD">
        <w:rPr>
          <w:rFonts w:ascii="Times New Roman" w:hAnsi="Times New Roman" w:cs="Times New Roman"/>
          <w:i/>
          <w:iCs/>
        </w:rPr>
        <w:t>ją</w:t>
      </w:r>
      <w:r w:rsidR="00943399" w:rsidRPr="007B7CFD">
        <w:rPr>
          <w:rFonts w:ascii="Times New Roman" w:hAnsi="Times New Roman" w:cs="Times New Roman"/>
          <w:i/>
          <w:iCs/>
        </w:rPr>
        <w:t xml:space="preserve"> nie tylko z powodów utylitarnych, ale też ze względu na jej wartość materialną, artystyczną, symboliczną i historyczną. Oręż stanowił istotny element skarbców cesarskich, królewskich i książęcych. W okresie nowożytnym kolekcjonowanie broni stało się ważnym, a nawet koniecznym elementem budowy prestiżu europejskich monarchów, w tym królów Polski i wielkich książąt Litwy. Arsenały gromadzące broń paradną i luksusową tworzyli również magnaci, tacy jak Radziwiłłowie, którzy szczycili się wspaniałą kolekcją zgromadzoną w Nieświeżu. Pochodzące z niej zabytki obecnie rozproszone są w światowych muzeach, głównie w Metropolitan </w:t>
      </w:r>
      <w:proofErr w:type="spellStart"/>
      <w:r w:rsidR="00943399" w:rsidRPr="007B7CFD">
        <w:rPr>
          <w:rFonts w:ascii="Times New Roman" w:hAnsi="Times New Roman" w:cs="Times New Roman"/>
          <w:i/>
          <w:iCs/>
        </w:rPr>
        <w:t>Museum</w:t>
      </w:r>
      <w:proofErr w:type="spellEnd"/>
      <w:r w:rsidR="00943399" w:rsidRPr="007B7CFD">
        <w:rPr>
          <w:rFonts w:ascii="Times New Roman" w:hAnsi="Times New Roman" w:cs="Times New Roman"/>
          <w:i/>
          <w:iCs/>
        </w:rPr>
        <w:t xml:space="preserve"> w Nowym Jorku i </w:t>
      </w:r>
      <w:proofErr w:type="spellStart"/>
      <w:r w:rsidR="00943399" w:rsidRPr="007B7CFD">
        <w:rPr>
          <w:rFonts w:ascii="Times New Roman" w:hAnsi="Times New Roman" w:cs="Times New Roman"/>
          <w:i/>
          <w:iCs/>
        </w:rPr>
        <w:t>Musée</w:t>
      </w:r>
      <w:proofErr w:type="spellEnd"/>
      <w:r w:rsidR="00943399" w:rsidRPr="007B7CFD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="00943399" w:rsidRPr="007B7CFD">
        <w:rPr>
          <w:rFonts w:ascii="Times New Roman" w:hAnsi="Times New Roman" w:cs="Times New Roman"/>
          <w:i/>
          <w:iCs/>
        </w:rPr>
        <w:t>l'Armée</w:t>
      </w:r>
      <w:proofErr w:type="spellEnd"/>
      <w:r w:rsidR="00943399" w:rsidRPr="007B7CFD">
        <w:rPr>
          <w:rFonts w:ascii="Times New Roman" w:hAnsi="Times New Roman" w:cs="Times New Roman"/>
          <w:i/>
          <w:iCs/>
        </w:rPr>
        <w:t xml:space="preserve"> w Paryżu. W XIX stuleciu w środowisku burżuazji i magnatów przemysłowych powstała moda na tworzenie kolekcji dawnego oręża. Organizowano je często według klucza typologicznego, co wiązało się z rozwojem </w:t>
      </w:r>
      <w:proofErr w:type="spellStart"/>
      <w:r w:rsidR="00943399" w:rsidRPr="007B7CFD">
        <w:rPr>
          <w:rFonts w:ascii="Times New Roman" w:hAnsi="Times New Roman" w:cs="Times New Roman"/>
          <w:i/>
          <w:iCs/>
        </w:rPr>
        <w:t>bronioznawstwa</w:t>
      </w:r>
      <w:proofErr w:type="spellEnd"/>
      <w:r w:rsidR="00943399" w:rsidRPr="007B7CFD">
        <w:rPr>
          <w:rFonts w:ascii="Times New Roman" w:hAnsi="Times New Roman" w:cs="Times New Roman"/>
          <w:i/>
          <w:iCs/>
        </w:rPr>
        <w:t>. Równocześnie kładziono też nacisk na związki poszczególnych przedmiotów z wydarzeniami i postaciami historycznymi. Istotną rolę odgrywały również, szczególnie na ziemiach polskich, motywy patriotyczne. Znakomitym przykładem prywatnej kolekcji powstałej na przełomie XIX i XX stulecia jest zespół broni zgromadzonej w Cieszynie przez Brunona Konczakowskiego. Jej większa część, w liczbie ponad czterystu sztuk, została w 1961 roku zakupiona do zbiorów wawelskich</w:t>
      </w:r>
      <w:r w:rsidR="00A27E4A">
        <w:rPr>
          <w:rFonts w:ascii="Times New Roman" w:hAnsi="Times New Roman" w:cs="Times New Roman"/>
        </w:rPr>
        <w:t>.</w:t>
      </w:r>
    </w:p>
    <w:p w14:paraId="124A051A" w14:textId="6F4B477E" w:rsidR="00801876" w:rsidRDefault="00536E3C" w:rsidP="004C711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14:paraId="3EA1C859" w14:textId="77777777" w:rsidR="003C7D48" w:rsidRPr="003C7D48" w:rsidRDefault="00AC6846" w:rsidP="004C711C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7D48">
        <w:rPr>
          <w:rFonts w:ascii="Times New Roman" w:hAnsi="Times New Roman" w:cs="Times New Roman"/>
          <w:b/>
          <w:bCs/>
          <w:sz w:val="20"/>
          <w:szCs w:val="20"/>
        </w:rPr>
        <w:t xml:space="preserve">Opracowanie noty: </w:t>
      </w:r>
    </w:p>
    <w:p w14:paraId="5900E117" w14:textId="57965E05" w:rsidR="00AC6846" w:rsidRPr="003C7D48" w:rsidRDefault="00AC6846" w:rsidP="004C71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7D48">
        <w:rPr>
          <w:rFonts w:ascii="Times New Roman" w:hAnsi="Times New Roman" w:cs="Times New Roman"/>
          <w:sz w:val="20"/>
          <w:szCs w:val="20"/>
        </w:rPr>
        <w:t>Urszula Wolak-Dudek</w:t>
      </w:r>
    </w:p>
    <w:p w14:paraId="2501F811" w14:textId="77777777" w:rsidR="003C7D48" w:rsidRPr="003C7D48" w:rsidRDefault="00AC6846" w:rsidP="004C711C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7D48">
        <w:rPr>
          <w:rFonts w:ascii="Times New Roman" w:hAnsi="Times New Roman" w:cs="Times New Roman"/>
          <w:b/>
          <w:bCs/>
          <w:sz w:val="20"/>
          <w:szCs w:val="20"/>
        </w:rPr>
        <w:t xml:space="preserve">Opracowanie tekstów merytorycznych o </w:t>
      </w:r>
      <w:r w:rsidR="001A7E90" w:rsidRPr="003C7D48">
        <w:rPr>
          <w:rFonts w:ascii="Times New Roman" w:hAnsi="Times New Roman" w:cs="Times New Roman"/>
          <w:b/>
          <w:bCs/>
          <w:sz w:val="20"/>
          <w:szCs w:val="20"/>
        </w:rPr>
        <w:t xml:space="preserve">działach: </w:t>
      </w:r>
    </w:p>
    <w:p w14:paraId="76DF71FC" w14:textId="538EB6A7" w:rsidR="00AC6846" w:rsidRDefault="001A7E90" w:rsidP="004C71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7D48">
        <w:rPr>
          <w:rFonts w:ascii="Times New Roman" w:hAnsi="Times New Roman" w:cs="Times New Roman"/>
          <w:sz w:val="20"/>
          <w:szCs w:val="20"/>
        </w:rPr>
        <w:t xml:space="preserve">Krzysztof J. Czyżewski, dr Rafał </w:t>
      </w:r>
      <w:proofErr w:type="spellStart"/>
      <w:r w:rsidRPr="003C7D48">
        <w:rPr>
          <w:rFonts w:ascii="Times New Roman" w:hAnsi="Times New Roman" w:cs="Times New Roman"/>
          <w:sz w:val="20"/>
          <w:szCs w:val="20"/>
        </w:rPr>
        <w:t>Ochęduszko</w:t>
      </w:r>
      <w:proofErr w:type="spellEnd"/>
      <w:r w:rsidRPr="003C7D48">
        <w:rPr>
          <w:rFonts w:ascii="Times New Roman" w:hAnsi="Times New Roman" w:cs="Times New Roman"/>
          <w:sz w:val="20"/>
          <w:szCs w:val="20"/>
        </w:rPr>
        <w:t xml:space="preserve">, Martyna </w:t>
      </w:r>
      <w:proofErr w:type="spellStart"/>
      <w:r w:rsidRPr="003C7D48">
        <w:rPr>
          <w:rFonts w:ascii="Times New Roman" w:hAnsi="Times New Roman" w:cs="Times New Roman"/>
          <w:sz w:val="20"/>
          <w:szCs w:val="20"/>
        </w:rPr>
        <w:t>Bulińska</w:t>
      </w:r>
      <w:proofErr w:type="spellEnd"/>
      <w:r w:rsidRPr="003C7D48">
        <w:rPr>
          <w:rFonts w:ascii="Times New Roman" w:hAnsi="Times New Roman" w:cs="Times New Roman"/>
          <w:sz w:val="20"/>
          <w:szCs w:val="20"/>
        </w:rPr>
        <w:t>-Marynowska, dr Bogumiła Wiśniewska.</w:t>
      </w:r>
    </w:p>
    <w:p w14:paraId="1EDA644D" w14:textId="77777777" w:rsidR="00402542" w:rsidRDefault="00402542" w:rsidP="004C71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D3689B" w14:textId="77777777" w:rsidR="00402542" w:rsidRDefault="00402542" w:rsidP="004C71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1C26D4" w14:textId="77777777" w:rsidR="00402542" w:rsidRDefault="00402542" w:rsidP="004C71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CB218F" w14:textId="77777777" w:rsidR="00402542" w:rsidRDefault="00402542" w:rsidP="004C71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8FD03B" w14:textId="77777777" w:rsidR="00402542" w:rsidRDefault="00402542" w:rsidP="004C71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9CDB6F" w14:textId="77777777" w:rsidR="00402542" w:rsidRDefault="00402542" w:rsidP="004C71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C71437" w14:textId="77777777" w:rsidR="00F93FDA" w:rsidRDefault="00F93FDA" w:rsidP="00402542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6EF438" w14:textId="77777777" w:rsidR="00F93FDA" w:rsidRPr="00F93FDA" w:rsidRDefault="00F93FDA" w:rsidP="00F93FDA">
      <w:pPr>
        <w:spacing w:line="240" w:lineRule="auto"/>
        <w:jc w:val="both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F93FDA">
        <w:rPr>
          <w:rFonts w:ascii="Times New Roman" w:hAnsi="Times New Roman" w:cs="Times New Roman"/>
          <w:b/>
          <w:bCs/>
          <w:sz w:val="32"/>
          <w:szCs w:val="32"/>
        </w:rPr>
        <w:t>PROJEKT INWESTYCYJNY </w:t>
      </w:r>
      <w:r w:rsidRPr="00F93FDA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WAWEL PODZIEMNY</w:t>
      </w:r>
    </w:p>
    <w:p w14:paraId="559BFE94" w14:textId="77777777" w:rsidR="00F93FDA" w:rsidRPr="00F93FDA" w:rsidRDefault="00F93FDA" w:rsidP="00F93FDA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93FDA">
        <w:rPr>
          <w:rFonts w:ascii="Times New Roman" w:hAnsi="Times New Roman" w:cs="Times New Roman"/>
          <w:b/>
          <w:bCs/>
          <w:sz w:val="20"/>
          <w:szCs w:val="20"/>
        </w:rPr>
        <w:t>Zbrojownia Wawelska i tajemnice podziemia Wieży Duńskiej</w:t>
      </w:r>
    </w:p>
    <w:p w14:paraId="5C8265BB" w14:textId="77777777" w:rsidR="00F93FDA" w:rsidRPr="00F93FDA" w:rsidRDefault="00F93FDA" w:rsidP="00F93FDA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93FDA">
        <w:rPr>
          <w:rFonts w:ascii="Times New Roman" w:hAnsi="Times New Roman" w:cs="Times New Roman"/>
          <w:b/>
          <w:bCs/>
          <w:sz w:val="20"/>
          <w:szCs w:val="20"/>
        </w:rPr>
        <w:t>Rozpoczęcie prac budowlano-konserwatorskich –listopad 2024</w:t>
      </w:r>
    </w:p>
    <w:p w14:paraId="44AD6816" w14:textId="61045406" w:rsidR="00402542" w:rsidRPr="00402542" w:rsidRDefault="00AC16D2" w:rsidP="0040254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402542" w:rsidRPr="00402542">
        <w:rPr>
          <w:rFonts w:ascii="Times New Roman" w:hAnsi="Times New Roman" w:cs="Times New Roman"/>
          <w:sz w:val="20"/>
          <w:szCs w:val="20"/>
        </w:rPr>
        <w:t>twarcie wystawy stałej  – listopad 2025</w:t>
      </w:r>
    </w:p>
    <w:p w14:paraId="48DB555D" w14:textId="0E272EED" w:rsidR="00D62891" w:rsidRPr="00402542" w:rsidRDefault="00402542" w:rsidP="0040254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542">
        <w:rPr>
          <w:rFonts w:ascii="Times New Roman" w:hAnsi="Times New Roman" w:cs="Times New Roman"/>
          <w:sz w:val="20"/>
          <w:szCs w:val="20"/>
        </w:rPr>
        <w:t xml:space="preserve">Finansowanie: dotacja celowa </w:t>
      </w:r>
      <w:proofErr w:type="spellStart"/>
      <w:r w:rsidRPr="00402542">
        <w:rPr>
          <w:rFonts w:ascii="Times New Roman" w:hAnsi="Times New Roman" w:cs="Times New Roman"/>
          <w:sz w:val="20"/>
          <w:szCs w:val="20"/>
        </w:rPr>
        <w:t>MKiDN</w:t>
      </w:r>
      <w:proofErr w:type="spellEnd"/>
      <w:r w:rsidRPr="00402542">
        <w:rPr>
          <w:rFonts w:ascii="Times New Roman" w:hAnsi="Times New Roman" w:cs="Times New Roman"/>
          <w:sz w:val="20"/>
          <w:szCs w:val="20"/>
        </w:rPr>
        <w:t>, dotacja NFRZK</w:t>
      </w:r>
    </w:p>
    <w:p w14:paraId="6EE5BB70" w14:textId="5B189B80" w:rsidR="00D62891" w:rsidRDefault="00402542" w:rsidP="0040254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542">
        <w:rPr>
          <w:rFonts w:ascii="Times New Roman" w:hAnsi="Times New Roman" w:cs="Times New Roman"/>
          <w:sz w:val="20"/>
          <w:szCs w:val="20"/>
        </w:rPr>
        <w:br/>
        <w:t xml:space="preserve">Celem inwestycji </w:t>
      </w:r>
      <w:r w:rsidR="0076581F">
        <w:rPr>
          <w:rFonts w:ascii="Times New Roman" w:hAnsi="Times New Roman" w:cs="Times New Roman"/>
          <w:sz w:val="20"/>
          <w:szCs w:val="20"/>
        </w:rPr>
        <w:t>była</w:t>
      </w:r>
      <w:r w:rsidRPr="00402542">
        <w:rPr>
          <w:rFonts w:ascii="Times New Roman" w:hAnsi="Times New Roman" w:cs="Times New Roman"/>
          <w:sz w:val="20"/>
          <w:szCs w:val="20"/>
        </w:rPr>
        <w:t xml:space="preserve"> modernizacja wystawy stałej prezentującej wawelską kolekcję militariów, zaliczaną do najcenniejszych tego typu zbiorów w Polsce. </w:t>
      </w:r>
      <w:r w:rsidR="00521336">
        <w:rPr>
          <w:rFonts w:ascii="Times New Roman" w:hAnsi="Times New Roman" w:cs="Times New Roman"/>
          <w:sz w:val="20"/>
          <w:szCs w:val="20"/>
        </w:rPr>
        <w:t>W ramach projektu w</w:t>
      </w:r>
      <w:r w:rsidRPr="00402542">
        <w:rPr>
          <w:rFonts w:ascii="Times New Roman" w:hAnsi="Times New Roman" w:cs="Times New Roman"/>
          <w:sz w:val="20"/>
          <w:szCs w:val="20"/>
        </w:rPr>
        <w:t>ymi</w:t>
      </w:r>
      <w:r w:rsidR="00521336">
        <w:rPr>
          <w:rFonts w:ascii="Times New Roman" w:hAnsi="Times New Roman" w:cs="Times New Roman"/>
          <w:sz w:val="20"/>
          <w:szCs w:val="20"/>
        </w:rPr>
        <w:t>eniono</w:t>
      </w:r>
      <w:r w:rsidRPr="00402542">
        <w:rPr>
          <w:rFonts w:ascii="Times New Roman" w:hAnsi="Times New Roman" w:cs="Times New Roman"/>
          <w:sz w:val="20"/>
          <w:szCs w:val="20"/>
        </w:rPr>
        <w:t xml:space="preserve"> całe wyposażenia ekspozycyjne. </w:t>
      </w:r>
    </w:p>
    <w:p w14:paraId="61F1A16B" w14:textId="77777777" w:rsidR="003F46FF" w:rsidRDefault="00402542" w:rsidP="0040254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542">
        <w:rPr>
          <w:rFonts w:ascii="Times New Roman" w:hAnsi="Times New Roman" w:cs="Times New Roman"/>
          <w:sz w:val="20"/>
          <w:szCs w:val="20"/>
        </w:rPr>
        <w:t>Realizacja </w:t>
      </w:r>
      <w:r w:rsidRPr="00402542">
        <w:rPr>
          <w:rFonts w:ascii="Times New Roman" w:hAnsi="Times New Roman" w:cs="Times New Roman"/>
          <w:i/>
          <w:iCs/>
          <w:sz w:val="20"/>
          <w:szCs w:val="20"/>
        </w:rPr>
        <w:t>Zbrojowni Wawelskiej</w:t>
      </w:r>
      <w:r w:rsidRPr="00402542">
        <w:rPr>
          <w:rFonts w:ascii="Times New Roman" w:hAnsi="Times New Roman" w:cs="Times New Roman"/>
          <w:sz w:val="20"/>
          <w:szCs w:val="20"/>
        </w:rPr>
        <w:t> w nowym technicznie i przestrzennie kształcie, pozwoli</w:t>
      </w:r>
      <w:r w:rsidR="003E1A97">
        <w:rPr>
          <w:rFonts w:ascii="Times New Roman" w:hAnsi="Times New Roman" w:cs="Times New Roman"/>
          <w:sz w:val="20"/>
          <w:szCs w:val="20"/>
        </w:rPr>
        <w:t>ła</w:t>
      </w:r>
      <w:r w:rsidRPr="00402542">
        <w:rPr>
          <w:rFonts w:ascii="Times New Roman" w:hAnsi="Times New Roman" w:cs="Times New Roman"/>
          <w:sz w:val="20"/>
          <w:szCs w:val="20"/>
        </w:rPr>
        <w:t xml:space="preserve"> na pełniejszą i atrakcyjniejszą wizualnie prezentację walorów artystycznych i historycznych wawelskiej kolekcji militariów. </w:t>
      </w:r>
    </w:p>
    <w:p w14:paraId="5E5A42DA" w14:textId="6AFC09C8" w:rsidR="00402542" w:rsidRPr="00402542" w:rsidRDefault="00402542" w:rsidP="0040254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542">
        <w:rPr>
          <w:rFonts w:ascii="Times New Roman" w:hAnsi="Times New Roman" w:cs="Times New Roman"/>
          <w:sz w:val="20"/>
          <w:szCs w:val="20"/>
        </w:rPr>
        <w:t>Modernizacja wystawy zakłada</w:t>
      </w:r>
      <w:r w:rsidR="003F46FF">
        <w:rPr>
          <w:rFonts w:ascii="Times New Roman" w:hAnsi="Times New Roman" w:cs="Times New Roman"/>
          <w:sz w:val="20"/>
          <w:szCs w:val="20"/>
        </w:rPr>
        <w:t>ła</w:t>
      </w:r>
      <w:r w:rsidRPr="00402542">
        <w:rPr>
          <w:rFonts w:ascii="Times New Roman" w:hAnsi="Times New Roman" w:cs="Times New Roman"/>
          <w:sz w:val="20"/>
          <w:szCs w:val="20"/>
        </w:rPr>
        <w:t xml:space="preserve"> wzbogacenie dotychczasowej ekspozycji o obiekty dotąd nieprezentowane.</w:t>
      </w:r>
      <w:r w:rsidRPr="00402542">
        <w:rPr>
          <w:rFonts w:ascii="Times New Roman" w:hAnsi="Times New Roman" w:cs="Times New Roman"/>
          <w:sz w:val="20"/>
          <w:szCs w:val="20"/>
        </w:rPr>
        <w:br/>
      </w:r>
      <w:r w:rsidRPr="00402542">
        <w:rPr>
          <w:rFonts w:ascii="Times New Roman" w:hAnsi="Times New Roman" w:cs="Times New Roman"/>
          <w:sz w:val="20"/>
          <w:szCs w:val="20"/>
        </w:rPr>
        <w:br/>
        <w:t>Ponadto w ramach przedmiotowej inwestycji do </w:t>
      </w:r>
      <w:r w:rsidRPr="00402542">
        <w:rPr>
          <w:rFonts w:ascii="Times New Roman" w:hAnsi="Times New Roman" w:cs="Times New Roman"/>
          <w:i/>
          <w:iCs/>
          <w:sz w:val="20"/>
          <w:szCs w:val="20"/>
        </w:rPr>
        <w:t>Zbrojowni</w:t>
      </w:r>
      <w:r w:rsidRPr="00402542">
        <w:rPr>
          <w:rFonts w:ascii="Times New Roman" w:hAnsi="Times New Roman" w:cs="Times New Roman"/>
          <w:sz w:val="20"/>
          <w:szCs w:val="20"/>
        </w:rPr>
        <w:t> zosta</w:t>
      </w:r>
      <w:r w:rsidR="003F46FF">
        <w:rPr>
          <w:rFonts w:ascii="Times New Roman" w:hAnsi="Times New Roman" w:cs="Times New Roman"/>
          <w:sz w:val="20"/>
          <w:szCs w:val="20"/>
        </w:rPr>
        <w:t>ły</w:t>
      </w:r>
      <w:r w:rsidRPr="00402542">
        <w:rPr>
          <w:rFonts w:ascii="Times New Roman" w:hAnsi="Times New Roman" w:cs="Times New Roman"/>
          <w:sz w:val="20"/>
          <w:szCs w:val="20"/>
        </w:rPr>
        <w:t xml:space="preserve"> włączone dwa podziemne pomieszczenia o charakterze rezerwatów architektoniczno-archeologicznych, gdzie prezentowane </w:t>
      </w:r>
      <w:r w:rsidR="003F46FF">
        <w:rPr>
          <w:rFonts w:ascii="Times New Roman" w:hAnsi="Times New Roman" w:cs="Times New Roman"/>
          <w:sz w:val="20"/>
          <w:szCs w:val="20"/>
        </w:rPr>
        <w:t xml:space="preserve">są </w:t>
      </w:r>
      <w:r w:rsidRPr="00402542">
        <w:rPr>
          <w:rFonts w:ascii="Times New Roman" w:hAnsi="Times New Roman" w:cs="Times New Roman"/>
          <w:sz w:val="20"/>
          <w:szCs w:val="20"/>
        </w:rPr>
        <w:t>m.in. relikty jednej z najstarszych budowli na wzgórzu tzw. stołpu romańskiego, czyli romańskiej wieży obronnej datowanej na I poł. XII w</w:t>
      </w:r>
      <w:r w:rsidR="00D40F3B">
        <w:rPr>
          <w:rFonts w:ascii="Times New Roman" w:hAnsi="Times New Roman" w:cs="Times New Roman"/>
          <w:sz w:val="20"/>
          <w:szCs w:val="20"/>
        </w:rPr>
        <w:t>ieku.</w:t>
      </w:r>
    </w:p>
    <w:p w14:paraId="1BBE8AE9" w14:textId="77777777" w:rsidR="00801876" w:rsidRDefault="00801876" w:rsidP="004C71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902872" w14:textId="77777777" w:rsidR="00801876" w:rsidRDefault="00801876" w:rsidP="004C71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AE0ABB" w14:textId="77777777" w:rsidR="00801876" w:rsidRDefault="00801876" w:rsidP="004C71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27F7DC" w14:textId="61FDC129" w:rsidR="00F468AF" w:rsidRPr="00484925" w:rsidRDefault="00801876" w:rsidP="000F5477">
      <w:pPr>
        <w:spacing w:line="240" w:lineRule="auto"/>
        <w:jc w:val="both"/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15C0C7D" wp14:editId="5C829989">
            <wp:extent cx="5760720" cy="2694305"/>
            <wp:effectExtent l="0" t="0" r="0" b="0"/>
            <wp:docPr id="1024019140" name="Obraz 1" descr="Obraz zawierający tekst, zrzut ekranu, Czcionka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19140" name="Obraz 1" descr="Obraz zawierający tekst, zrzut ekranu, Czcionka, biały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8AF" w:rsidRPr="00484925" w:rsidSect="008C7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5250" w14:textId="77777777" w:rsidR="00700B8A" w:rsidRDefault="00700B8A" w:rsidP="008D7D92">
      <w:pPr>
        <w:spacing w:after="0" w:line="240" w:lineRule="auto"/>
      </w:pPr>
      <w:r>
        <w:separator/>
      </w:r>
    </w:p>
  </w:endnote>
  <w:endnote w:type="continuationSeparator" w:id="0">
    <w:p w14:paraId="5DB9EFEB" w14:textId="77777777" w:rsidR="00700B8A" w:rsidRDefault="00700B8A" w:rsidP="008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ECFD" w14:textId="77777777" w:rsidR="008C702F" w:rsidRDefault="008C70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5E7E" w14:textId="77777777" w:rsidR="008C702F" w:rsidRPr="00B11A67" w:rsidRDefault="008C702F" w:rsidP="008C702F">
    <w:pPr>
      <w:pStyle w:val="Tekstpodstawowy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31-001 Kraków, Wawel 5</w:t>
    </w:r>
  </w:p>
  <w:p w14:paraId="05D5DC4C" w14:textId="5FBCBA7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Centrala telefoniczna: 12 422 51 55  |  Kancelaria: tel./fax 12 421 51 77  |  Dyrekcja: tel./fax 12 422 19 50</w:t>
    </w:r>
  </w:p>
  <w:p w14:paraId="21EF3BE9" w14:textId="4D87C66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1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zamek@wawelzamek.pl</w:t>
      </w:r>
    </w:hyperlink>
  </w:p>
  <w:p w14:paraId="01828C6B" w14:textId="039A7B4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 xml:space="preserve">Administratorem danych osobowych jest Zamek Królewski na Wawelu - Państwowe Zbiory Sztuki. Pełna treść klauzuli informacyjnej oraz kontakt do Inspektora Danych Osobowych znajduje się na </w:t>
    </w:r>
    <w:hyperlink r:id="rId2" w:history="1">
      <w:r w:rsidR="006A5941" w:rsidRPr="001115C3">
        <w:rPr>
          <w:rStyle w:val="Hipercze"/>
          <w:rFonts w:asciiTheme="majorHAnsi" w:hAnsiTheme="majorHAnsi" w:cstheme="majorHAnsi"/>
          <w:sz w:val="18"/>
          <w:szCs w:val="18"/>
        </w:rPr>
        <w:t>https://wawel.krakow.pl/rodo</w:t>
      </w:r>
    </w:hyperlink>
  </w:p>
  <w:p w14:paraId="64552007" w14:textId="30BAA448" w:rsidR="008C702F" w:rsidRPr="00B11A67" w:rsidRDefault="008C702F" w:rsidP="008C702F">
    <w:pPr>
      <w:spacing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3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www.wawel.krakow.pl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49F1" w14:textId="77777777" w:rsidR="008C702F" w:rsidRDefault="008C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723E" w14:textId="77777777" w:rsidR="00700B8A" w:rsidRDefault="00700B8A" w:rsidP="008D7D92">
      <w:pPr>
        <w:spacing w:after="0" w:line="240" w:lineRule="auto"/>
      </w:pPr>
      <w:r>
        <w:separator/>
      </w:r>
    </w:p>
  </w:footnote>
  <w:footnote w:type="continuationSeparator" w:id="0">
    <w:p w14:paraId="05D71310" w14:textId="77777777" w:rsidR="00700B8A" w:rsidRDefault="00700B8A" w:rsidP="008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A4E3" w14:textId="77777777" w:rsidR="008C702F" w:rsidRDefault="008C70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133C" w14:textId="4A749A47" w:rsidR="008D7D92" w:rsidRDefault="008D7D9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CF63FC" wp14:editId="74FA2691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48640" cy="1905000"/>
          <wp:effectExtent l="0" t="0" r="381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836B" w14:textId="77777777" w:rsidR="008C702F" w:rsidRDefault="008C70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92"/>
    <w:rsid w:val="000121D8"/>
    <w:rsid w:val="00040D82"/>
    <w:rsid w:val="00075618"/>
    <w:rsid w:val="00080FD6"/>
    <w:rsid w:val="000906A5"/>
    <w:rsid w:val="000C74B3"/>
    <w:rsid w:val="000D6543"/>
    <w:rsid w:val="000F5477"/>
    <w:rsid w:val="001027C4"/>
    <w:rsid w:val="001070A0"/>
    <w:rsid w:val="0011776E"/>
    <w:rsid w:val="00121D40"/>
    <w:rsid w:val="00152D1B"/>
    <w:rsid w:val="00156FF8"/>
    <w:rsid w:val="0017276E"/>
    <w:rsid w:val="00175E2F"/>
    <w:rsid w:val="00176674"/>
    <w:rsid w:val="00180C7A"/>
    <w:rsid w:val="00182BBD"/>
    <w:rsid w:val="001837BE"/>
    <w:rsid w:val="001A7E90"/>
    <w:rsid w:val="00223A08"/>
    <w:rsid w:val="00232E51"/>
    <w:rsid w:val="00252092"/>
    <w:rsid w:val="00291445"/>
    <w:rsid w:val="002E58A3"/>
    <w:rsid w:val="002F751C"/>
    <w:rsid w:val="003129ED"/>
    <w:rsid w:val="00323682"/>
    <w:rsid w:val="0034069B"/>
    <w:rsid w:val="00341700"/>
    <w:rsid w:val="0035487B"/>
    <w:rsid w:val="0037754C"/>
    <w:rsid w:val="0038619A"/>
    <w:rsid w:val="0039728A"/>
    <w:rsid w:val="003A119D"/>
    <w:rsid w:val="003A6BD6"/>
    <w:rsid w:val="003C0B42"/>
    <w:rsid w:val="003C35F5"/>
    <w:rsid w:val="003C71C7"/>
    <w:rsid w:val="003C7484"/>
    <w:rsid w:val="003C7D48"/>
    <w:rsid w:val="003D49A8"/>
    <w:rsid w:val="003E1A97"/>
    <w:rsid w:val="003E5D9C"/>
    <w:rsid w:val="003E7F7D"/>
    <w:rsid w:val="003F0D34"/>
    <w:rsid w:val="003F2985"/>
    <w:rsid w:val="003F46FF"/>
    <w:rsid w:val="003F681B"/>
    <w:rsid w:val="00402542"/>
    <w:rsid w:val="004030D2"/>
    <w:rsid w:val="0043645B"/>
    <w:rsid w:val="00446691"/>
    <w:rsid w:val="00462E7B"/>
    <w:rsid w:val="00476344"/>
    <w:rsid w:val="00480EF9"/>
    <w:rsid w:val="004834B7"/>
    <w:rsid w:val="0049468A"/>
    <w:rsid w:val="004956AC"/>
    <w:rsid w:val="004A234F"/>
    <w:rsid w:val="004B12B8"/>
    <w:rsid w:val="004B770C"/>
    <w:rsid w:val="004C711C"/>
    <w:rsid w:val="004D6A0E"/>
    <w:rsid w:val="005156C8"/>
    <w:rsid w:val="00521336"/>
    <w:rsid w:val="005234C9"/>
    <w:rsid w:val="00524BA9"/>
    <w:rsid w:val="00536E3C"/>
    <w:rsid w:val="00545FA9"/>
    <w:rsid w:val="005565FC"/>
    <w:rsid w:val="0055742B"/>
    <w:rsid w:val="0056629B"/>
    <w:rsid w:val="005739DE"/>
    <w:rsid w:val="005779A1"/>
    <w:rsid w:val="005821C4"/>
    <w:rsid w:val="0058369E"/>
    <w:rsid w:val="00595EA5"/>
    <w:rsid w:val="005A1CF2"/>
    <w:rsid w:val="005B1A17"/>
    <w:rsid w:val="005D1BCB"/>
    <w:rsid w:val="005D2DFD"/>
    <w:rsid w:val="005E2A0F"/>
    <w:rsid w:val="005F1EE7"/>
    <w:rsid w:val="005F53B4"/>
    <w:rsid w:val="005F6488"/>
    <w:rsid w:val="005F7008"/>
    <w:rsid w:val="006057C6"/>
    <w:rsid w:val="006140BC"/>
    <w:rsid w:val="00614AF9"/>
    <w:rsid w:val="006212A4"/>
    <w:rsid w:val="006372A1"/>
    <w:rsid w:val="00655319"/>
    <w:rsid w:val="006A5941"/>
    <w:rsid w:val="006A74EF"/>
    <w:rsid w:val="006B2B7F"/>
    <w:rsid w:val="006C1BC7"/>
    <w:rsid w:val="006D2E89"/>
    <w:rsid w:val="00700B8A"/>
    <w:rsid w:val="00755E2C"/>
    <w:rsid w:val="0076581F"/>
    <w:rsid w:val="00777648"/>
    <w:rsid w:val="00780D38"/>
    <w:rsid w:val="0079639D"/>
    <w:rsid w:val="007A30AC"/>
    <w:rsid w:val="007A4319"/>
    <w:rsid w:val="007A6D21"/>
    <w:rsid w:val="007B6CD7"/>
    <w:rsid w:val="007B7CFD"/>
    <w:rsid w:val="00801876"/>
    <w:rsid w:val="008040A9"/>
    <w:rsid w:val="008124A7"/>
    <w:rsid w:val="00813C6F"/>
    <w:rsid w:val="00814A93"/>
    <w:rsid w:val="00833BBE"/>
    <w:rsid w:val="00840759"/>
    <w:rsid w:val="008456A2"/>
    <w:rsid w:val="008863D7"/>
    <w:rsid w:val="00891492"/>
    <w:rsid w:val="00893B4F"/>
    <w:rsid w:val="008C702F"/>
    <w:rsid w:val="008D7D92"/>
    <w:rsid w:val="008F6473"/>
    <w:rsid w:val="009007EC"/>
    <w:rsid w:val="00904232"/>
    <w:rsid w:val="0092679A"/>
    <w:rsid w:val="00937B94"/>
    <w:rsid w:val="00943399"/>
    <w:rsid w:val="009439E8"/>
    <w:rsid w:val="00982A31"/>
    <w:rsid w:val="009A1473"/>
    <w:rsid w:val="009D5019"/>
    <w:rsid w:val="009D6FD5"/>
    <w:rsid w:val="009E269C"/>
    <w:rsid w:val="009E30BF"/>
    <w:rsid w:val="00A03C32"/>
    <w:rsid w:val="00A046BD"/>
    <w:rsid w:val="00A15F32"/>
    <w:rsid w:val="00A27E4A"/>
    <w:rsid w:val="00A30AB2"/>
    <w:rsid w:val="00A37059"/>
    <w:rsid w:val="00A42C70"/>
    <w:rsid w:val="00A5785D"/>
    <w:rsid w:val="00A6460C"/>
    <w:rsid w:val="00A740EE"/>
    <w:rsid w:val="00A87689"/>
    <w:rsid w:val="00A91FA3"/>
    <w:rsid w:val="00AB50F7"/>
    <w:rsid w:val="00AC16D2"/>
    <w:rsid w:val="00AC6846"/>
    <w:rsid w:val="00AE6616"/>
    <w:rsid w:val="00AF5620"/>
    <w:rsid w:val="00B050F7"/>
    <w:rsid w:val="00B11A67"/>
    <w:rsid w:val="00B1351B"/>
    <w:rsid w:val="00B34425"/>
    <w:rsid w:val="00B4759A"/>
    <w:rsid w:val="00B70B9E"/>
    <w:rsid w:val="00B731DC"/>
    <w:rsid w:val="00B965A4"/>
    <w:rsid w:val="00BA5D35"/>
    <w:rsid w:val="00BB0056"/>
    <w:rsid w:val="00BB4214"/>
    <w:rsid w:val="00BC14BD"/>
    <w:rsid w:val="00BD4EED"/>
    <w:rsid w:val="00BD62A4"/>
    <w:rsid w:val="00C115D3"/>
    <w:rsid w:val="00C20E03"/>
    <w:rsid w:val="00C21016"/>
    <w:rsid w:val="00C22C8D"/>
    <w:rsid w:val="00C737D8"/>
    <w:rsid w:val="00C754D9"/>
    <w:rsid w:val="00C92311"/>
    <w:rsid w:val="00CA5D76"/>
    <w:rsid w:val="00CB1974"/>
    <w:rsid w:val="00CE2F1F"/>
    <w:rsid w:val="00CE3F50"/>
    <w:rsid w:val="00CE5E86"/>
    <w:rsid w:val="00D029BA"/>
    <w:rsid w:val="00D0741A"/>
    <w:rsid w:val="00D2221C"/>
    <w:rsid w:val="00D40F3B"/>
    <w:rsid w:val="00D510FE"/>
    <w:rsid w:val="00D542C3"/>
    <w:rsid w:val="00D5617D"/>
    <w:rsid w:val="00D62891"/>
    <w:rsid w:val="00D75CA2"/>
    <w:rsid w:val="00D82925"/>
    <w:rsid w:val="00DC2338"/>
    <w:rsid w:val="00DE0BEF"/>
    <w:rsid w:val="00DF2C8E"/>
    <w:rsid w:val="00DF3CCC"/>
    <w:rsid w:val="00E01699"/>
    <w:rsid w:val="00E047F2"/>
    <w:rsid w:val="00E04B94"/>
    <w:rsid w:val="00E0569A"/>
    <w:rsid w:val="00E1019F"/>
    <w:rsid w:val="00E13A37"/>
    <w:rsid w:val="00E171CC"/>
    <w:rsid w:val="00E229C3"/>
    <w:rsid w:val="00E357AB"/>
    <w:rsid w:val="00E47651"/>
    <w:rsid w:val="00E6423F"/>
    <w:rsid w:val="00E71752"/>
    <w:rsid w:val="00E7616F"/>
    <w:rsid w:val="00EC0591"/>
    <w:rsid w:val="00EE28B6"/>
    <w:rsid w:val="00F24857"/>
    <w:rsid w:val="00F2544E"/>
    <w:rsid w:val="00F365D3"/>
    <w:rsid w:val="00F37C3D"/>
    <w:rsid w:val="00F468AF"/>
    <w:rsid w:val="00F55367"/>
    <w:rsid w:val="00F62278"/>
    <w:rsid w:val="00F869E1"/>
    <w:rsid w:val="00F932AD"/>
    <w:rsid w:val="00F93FDA"/>
    <w:rsid w:val="00FA015A"/>
    <w:rsid w:val="00FB0376"/>
    <w:rsid w:val="00FB0CC6"/>
    <w:rsid w:val="00FB6CBF"/>
    <w:rsid w:val="00FC6AD0"/>
    <w:rsid w:val="00FD189D"/>
    <w:rsid w:val="00F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54B5"/>
  <w15:chartTrackingRefBased/>
  <w15:docId w15:val="{6551BFCB-F5EB-49CB-B3F6-D85CC00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D92"/>
  </w:style>
  <w:style w:type="paragraph" w:styleId="Stopka">
    <w:name w:val="footer"/>
    <w:basedOn w:val="Normalny"/>
    <w:link w:val="Stopka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D92"/>
  </w:style>
  <w:style w:type="paragraph" w:styleId="Tekstpodstawowy">
    <w:name w:val="Body Text"/>
    <w:basedOn w:val="Normalny"/>
    <w:link w:val="TekstpodstawowyZnak"/>
    <w:semiHidden/>
    <w:rsid w:val="008C702F"/>
    <w:pPr>
      <w:spacing w:after="0" w:line="240" w:lineRule="auto"/>
      <w:jc w:val="center"/>
    </w:pPr>
    <w:rPr>
      <w:rFonts w:ascii="Book Antiqua" w:eastAsia="Times New Roman" w:hAnsi="Book Antiqua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702F"/>
    <w:rPr>
      <w:rFonts w:ascii="Book Antiqua" w:eastAsia="Times New Roman" w:hAnsi="Book Antiqua" w:cs="Times New Roman"/>
      <w:sz w:val="16"/>
      <w:szCs w:val="20"/>
      <w:lang w:eastAsia="pl-PL"/>
    </w:rPr>
  </w:style>
  <w:style w:type="character" w:styleId="Hipercze">
    <w:name w:val="Hyperlink"/>
    <w:semiHidden/>
    <w:rsid w:val="008C702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awel.krakow.pl/" TargetMode="External"/><Relationship Id="rId2" Type="http://schemas.openxmlformats.org/officeDocument/2006/relationships/hyperlink" Target="https://wawel.krakow.pl/rodo" TargetMode="External"/><Relationship Id="rId1" Type="http://schemas.openxmlformats.org/officeDocument/2006/relationships/hyperlink" Target="mailto:zamek@wawelzame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3A90-5A06-4DE1-BD9B-E2155121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2219</Words>
  <Characters>13316</Characters>
  <Application>Microsoft Office Word</Application>
  <DocSecurity>0</DocSecurity>
  <Lines>110</Lines>
  <Paragraphs>31</Paragraphs>
  <ScaleCrop>false</ScaleCrop>
  <Company/>
  <LinksUpToDate>false</LinksUpToDate>
  <CharactersWithSpaces>15504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Wiśniewska</dc:creator>
  <cp:keywords/>
  <dc:description/>
  <cp:lastModifiedBy>Renata Kwiatek</cp:lastModifiedBy>
  <cp:revision>205</cp:revision>
  <dcterms:created xsi:type="dcterms:W3CDTF">2022-05-19T17:31:00Z</dcterms:created>
  <dcterms:modified xsi:type="dcterms:W3CDTF">2025-12-04T13:21:00Z</dcterms:modified>
</cp:coreProperties>
</file>